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76" w:type="dxa"/>
        <w:tblLook w:val="04A0" w:firstRow="1" w:lastRow="0" w:firstColumn="1" w:lastColumn="0" w:noHBand="0" w:noVBand="1"/>
      </w:tblPr>
      <w:tblGrid>
        <w:gridCol w:w="3403"/>
        <w:gridCol w:w="6063"/>
      </w:tblGrid>
      <w:tr w:rsidR="00B34854" w:rsidRPr="00B34854" w:rsidTr="0006071A">
        <w:tc>
          <w:tcPr>
            <w:tcW w:w="3403" w:type="dxa"/>
            <w:shd w:val="clear" w:color="auto" w:fill="auto"/>
          </w:tcPr>
          <w:p w:rsidR="0006071A" w:rsidRPr="00B34854" w:rsidRDefault="0006071A" w:rsidP="00CB46A6">
            <w:pPr>
              <w:jc w:val="center"/>
              <w:rPr>
                <w:rFonts w:ascii="Times New Roman" w:hAnsi="Times New Roman"/>
                <w:b/>
                <w:bCs/>
                <w:color w:val="auto"/>
                <w:sz w:val="26"/>
                <w:szCs w:val="26"/>
              </w:rPr>
            </w:pPr>
            <w:r w:rsidRPr="00B34854">
              <w:rPr>
                <w:rFonts w:ascii="Times New Roman" w:hAnsi="Times New Roman"/>
                <w:b/>
                <w:bCs/>
                <w:color w:val="auto"/>
                <w:sz w:val="26"/>
                <w:szCs w:val="26"/>
              </w:rPr>
              <w:t>ỦY BAN NHÂN DÂN</w:t>
            </w:r>
          </w:p>
          <w:p w:rsidR="0006071A" w:rsidRPr="00B34854" w:rsidRDefault="0006071A" w:rsidP="00CB46A6">
            <w:pPr>
              <w:jc w:val="center"/>
              <w:rPr>
                <w:rFonts w:ascii="Times New Roman" w:hAnsi="Times New Roman"/>
                <w:bCs/>
                <w:color w:val="auto"/>
                <w:sz w:val="26"/>
                <w:szCs w:val="26"/>
              </w:rPr>
            </w:pPr>
            <w:r w:rsidRPr="00B34854">
              <w:rPr>
                <w:rFonts w:ascii="Times New Roman" w:hAnsi="Times New Roman"/>
                <w:b/>
                <w:bCs/>
                <w:color w:val="auto"/>
                <w:sz w:val="26"/>
                <w:szCs w:val="26"/>
              </w:rPr>
              <w:t>TỈNH LAI CHÂU</w:t>
            </w:r>
          </w:p>
          <w:p w:rsidR="0006071A" w:rsidRPr="00B34854" w:rsidRDefault="00687F51" w:rsidP="00CB46A6">
            <w:pPr>
              <w:jc w:val="center"/>
              <w:rPr>
                <w:rFonts w:ascii="Times New Roman" w:hAnsi="Times New Roman"/>
                <w:bCs/>
                <w:color w:val="auto"/>
                <w:sz w:val="26"/>
                <w:szCs w:val="26"/>
              </w:rPr>
            </w:pPr>
            <w:r w:rsidRPr="00B34854">
              <w:rPr>
                <w:rFonts w:ascii="Times New Roman" w:hAnsi="Times New Roman"/>
                <w:bCs/>
                <w:noProof/>
                <w:color w:val="auto"/>
                <w:sz w:val="26"/>
                <w:szCs w:val="26"/>
              </w:rPr>
              <mc:AlternateContent>
                <mc:Choice Requires="wps">
                  <w:drawing>
                    <wp:anchor distT="0" distB="0" distL="114300" distR="114300" simplePos="0" relativeHeight="251657728" behindDoc="0" locked="0" layoutInCell="1" allowOverlap="1" wp14:anchorId="09B36BAA" wp14:editId="43360B09">
                      <wp:simplePos x="0" y="0"/>
                      <wp:positionH relativeFrom="column">
                        <wp:posOffset>688711</wp:posOffset>
                      </wp:positionH>
                      <wp:positionV relativeFrom="paragraph">
                        <wp:posOffset>4445</wp:posOffset>
                      </wp:positionV>
                      <wp:extent cx="485775" cy="0"/>
                      <wp:effectExtent l="0" t="0" r="9525" b="19050"/>
                      <wp:wrapNone/>
                      <wp:docPr id="3"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8" o:spid="_x0000_s1026" type="#_x0000_t32" style="position:absolute;margin-left:54.25pt;margin-top:.35pt;width:38.2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OLO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"/>
                  </w:pict>
                </mc:Fallback>
              </mc:AlternateContent>
            </w:r>
          </w:p>
        </w:tc>
        <w:tc>
          <w:tcPr>
            <w:tcW w:w="6063" w:type="dxa"/>
            <w:shd w:val="clear" w:color="auto" w:fill="auto"/>
          </w:tcPr>
          <w:p w:rsidR="0006071A" w:rsidRPr="00B34854" w:rsidRDefault="0006071A" w:rsidP="00CB46A6">
            <w:pPr>
              <w:jc w:val="center"/>
              <w:rPr>
                <w:rFonts w:ascii="Times New Roman" w:hAnsi="Times New Roman"/>
                <w:b/>
                <w:bCs/>
                <w:color w:val="auto"/>
                <w:sz w:val="26"/>
                <w:szCs w:val="26"/>
                <w:lang w:val="vi-VN"/>
              </w:rPr>
            </w:pPr>
            <w:r w:rsidRPr="00B34854">
              <w:rPr>
                <w:rFonts w:ascii="Times New Roman" w:hAnsi="Times New Roman"/>
                <w:b/>
                <w:bCs/>
                <w:color w:val="auto"/>
                <w:sz w:val="26"/>
                <w:szCs w:val="26"/>
                <w:lang w:val="vi-VN"/>
              </w:rPr>
              <w:t>CỘNG HÒA XÃ HỘI CHỦ NGHĨA VIỆT NAM</w:t>
            </w:r>
          </w:p>
          <w:p w:rsidR="0006071A" w:rsidRPr="00B34854" w:rsidRDefault="00687F51" w:rsidP="00CB46A6">
            <w:pPr>
              <w:jc w:val="center"/>
              <w:rPr>
                <w:rFonts w:ascii="Times New Roman" w:hAnsi="Times New Roman"/>
                <w:b/>
                <w:bCs/>
                <w:color w:val="auto"/>
                <w:sz w:val="26"/>
                <w:szCs w:val="26"/>
                <w:lang w:val="vi-VN"/>
              </w:rPr>
            </w:pPr>
            <w:r w:rsidRPr="00B34854">
              <w:rPr>
                <w:rFonts w:ascii="Times New Roman" w:hAnsi="Times New Roman"/>
                <w:b/>
                <w:bCs/>
                <w:noProof/>
                <w:color w:val="auto"/>
                <w:sz w:val="26"/>
                <w:szCs w:val="26"/>
              </w:rPr>
              <mc:AlternateContent>
                <mc:Choice Requires="wps">
                  <w:drawing>
                    <wp:anchor distT="0" distB="0" distL="114300" distR="114300" simplePos="0" relativeHeight="251658752" behindDoc="0" locked="0" layoutInCell="1" allowOverlap="1" wp14:anchorId="4DC52A0C" wp14:editId="1FEAF7A3">
                      <wp:simplePos x="0" y="0"/>
                      <wp:positionH relativeFrom="column">
                        <wp:posOffset>826399</wp:posOffset>
                      </wp:positionH>
                      <wp:positionV relativeFrom="paragraph">
                        <wp:posOffset>194310</wp:posOffset>
                      </wp:positionV>
                      <wp:extent cx="1971675" cy="0"/>
                      <wp:effectExtent l="0" t="0" r="9525" b="19050"/>
                      <wp:wrapNone/>
                      <wp:docPr id="2"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9" o:spid="_x0000_s1026" type="#_x0000_t32" style="position:absolute;margin-left:65.05pt;margin-top:15.3pt;width:155.2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jd0IAIAADw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"/>
                  </w:pict>
                </mc:Fallback>
              </mc:AlternateContent>
            </w:r>
            <w:r w:rsidR="0006071A" w:rsidRPr="00B34854">
              <w:rPr>
                <w:rFonts w:ascii="Times New Roman" w:hAnsi="Times New Roman"/>
                <w:b/>
                <w:bCs/>
                <w:color w:val="auto"/>
                <w:sz w:val="26"/>
                <w:szCs w:val="26"/>
                <w:lang w:val="vi-VN"/>
              </w:rPr>
              <w:t>Độc lập – Tự do – Hạnh phúc</w:t>
            </w:r>
          </w:p>
        </w:tc>
      </w:tr>
      <w:tr w:rsidR="00B34854" w:rsidRPr="00B34854" w:rsidTr="0006071A">
        <w:tc>
          <w:tcPr>
            <w:tcW w:w="3403" w:type="dxa"/>
            <w:shd w:val="clear" w:color="auto" w:fill="auto"/>
          </w:tcPr>
          <w:p w:rsidR="0006071A" w:rsidRPr="00B34854" w:rsidRDefault="0006071A" w:rsidP="00CB46A6">
            <w:pPr>
              <w:jc w:val="center"/>
              <w:rPr>
                <w:rFonts w:ascii="Times New Roman" w:hAnsi="Times New Roman"/>
                <w:bCs/>
                <w:color w:val="auto"/>
                <w:sz w:val="26"/>
                <w:szCs w:val="26"/>
              </w:rPr>
            </w:pPr>
            <w:r w:rsidRPr="00B34854">
              <w:rPr>
                <w:rFonts w:ascii="Times New Roman" w:hAnsi="Times New Roman"/>
                <w:bCs/>
                <w:color w:val="auto"/>
                <w:sz w:val="26"/>
                <w:szCs w:val="26"/>
              </w:rPr>
              <w:t xml:space="preserve">Số:   </w:t>
            </w:r>
            <w:r w:rsidR="00122FE9" w:rsidRPr="00B34854">
              <w:rPr>
                <w:rFonts w:ascii="Times New Roman" w:hAnsi="Times New Roman"/>
                <w:bCs/>
                <w:color w:val="auto"/>
                <w:sz w:val="26"/>
                <w:szCs w:val="26"/>
              </w:rPr>
              <w:t xml:space="preserve">  </w:t>
            </w:r>
            <w:r w:rsidRPr="00B34854">
              <w:rPr>
                <w:rFonts w:ascii="Times New Roman" w:hAnsi="Times New Roman"/>
                <w:bCs/>
                <w:color w:val="auto"/>
                <w:sz w:val="26"/>
                <w:szCs w:val="26"/>
              </w:rPr>
              <w:t xml:space="preserve"> </w:t>
            </w:r>
            <w:r w:rsidR="007B5CC1" w:rsidRPr="00B34854">
              <w:rPr>
                <w:rFonts w:ascii="Times New Roman" w:hAnsi="Times New Roman"/>
                <w:bCs/>
                <w:color w:val="auto"/>
                <w:sz w:val="26"/>
                <w:szCs w:val="26"/>
              </w:rPr>
              <w:t xml:space="preserve"> </w:t>
            </w:r>
            <w:r w:rsidRPr="00B34854">
              <w:rPr>
                <w:rFonts w:ascii="Times New Roman" w:hAnsi="Times New Roman"/>
                <w:bCs/>
                <w:color w:val="auto"/>
                <w:sz w:val="26"/>
                <w:szCs w:val="26"/>
              </w:rPr>
              <w:t xml:space="preserve">   /BC-UBND</w:t>
            </w:r>
          </w:p>
          <w:p w:rsidR="0006071A" w:rsidRPr="00B34854" w:rsidRDefault="0006071A" w:rsidP="00F90936">
            <w:pPr>
              <w:rPr>
                <w:rFonts w:ascii="Times New Roman" w:hAnsi="Times New Roman"/>
                <w:bCs/>
                <w:color w:val="auto"/>
                <w:sz w:val="26"/>
                <w:szCs w:val="26"/>
              </w:rPr>
            </w:pPr>
          </w:p>
        </w:tc>
        <w:tc>
          <w:tcPr>
            <w:tcW w:w="6063" w:type="dxa"/>
            <w:shd w:val="clear" w:color="auto" w:fill="auto"/>
          </w:tcPr>
          <w:p w:rsidR="0006071A" w:rsidRPr="00B34854" w:rsidRDefault="0006071A" w:rsidP="00BE24CB">
            <w:pPr>
              <w:jc w:val="center"/>
              <w:rPr>
                <w:rFonts w:ascii="Times New Roman" w:hAnsi="Times New Roman"/>
                <w:bCs/>
                <w:i/>
                <w:color w:val="auto"/>
                <w:sz w:val="26"/>
                <w:szCs w:val="26"/>
              </w:rPr>
            </w:pPr>
            <w:r w:rsidRPr="00B34854">
              <w:rPr>
                <w:rFonts w:ascii="Times New Roman" w:hAnsi="Times New Roman"/>
                <w:bCs/>
                <w:i/>
                <w:color w:val="auto"/>
                <w:sz w:val="26"/>
                <w:szCs w:val="26"/>
                <w:lang w:val="vi-VN"/>
              </w:rPr>
              <w:t xml:space="preserve">       </w:t>
            </w:r>
            <w:r w:rsidR="00537B88" w:rsidRPr="00B34854">
              <w:rPr>
                <w:rFonts w:ascii="Times New Roman" w:hAnsi="Times New Roman"/>
                <w:bCs/>
                <w:i/>
                <w:color w:val="auto"/>
                <w:sz w:val="26"/>
                <w:szCs w:val="26"/>
                <w:lang w:val="vi-VN"/>
              </w:rPr>
              <w:t xml:space="preserve">  Lai Châu, ngày   </w:t>
            </w:r>
            <w:r w:rsidR="00A36258" w:rsidRPr="00B34854">
              <w:rPr>
                <w:rFonts w:ascii="Times New Roman" w:hAnsi="Times New Roman"/>
                <w:bCs/>
                <w:i/>
                <w:color w:val="auto"/>
                <w:sz w:val="26"/>
                <w:szCs w:val="26"/>
                <w:lang w:val="vi-VN"/>
              </w:rPr>
              <w:t xml:space="preserve">     tháng </w:t>
            </w:r>
            <w:r w:rsidR="00D15A08" w:rsidRPr="00B34854">
              <w:rPr>
                <w:rFonts w:ascii="Times New Roman" w:hAnsi="Times New Roman"/>
                <w:bCs/>
                <w:i/>
                <w:color w:val="auto"/>
                <w:sz w:val="26"/>
                <w:szCs w:val="26"/>
              </w:rPr>
              <w:t>5</w:t>
            </w:r>
            <w:r w:rsidRPr="00B34854">
              <w:rPr>
                <w:rFonts w:ascii="Times New Roman" w:hAnsi="Times New Roman"/>
                <w:bCs/>
                <w:i/>
                <w:color w:val="auto"/>
                <w:sz w:val="26"/>
                <w:szCs w:val="26"/>
                <w:lang w:val="vi-VN"/>
              </w:rPr>
              <w:t xml:space="preserve">  năm 202</w:t>
            </w:r>
            <w:r w:rsidR="00D15A08" w:rsidRPr="00B34854">
              <w:rPr>
                <w:rFonts w:ascii="Times New Roman" w:hAnsi="Times New Roman"/>
                <w:bCs/>
                <w:i/>
                <w:color w:val="auto"/>
                <w:sz w:val="26"/>
                <w:szCs w:val="26"/>
              </w:rPr>
              <w:t>6</w:t>
            </w:r>
          </w:p>
        </w:tc>
      </w:tr>
    </w:tbl>
    <w:p w:rsidR="00F90936" w:rsidRPr="00FA1AD1" w:rsidRDefault="00F90936" w:rsidP="00CD0336">
      <w:pPr>
        <w:pStyle w:val="BodyText"/>
        <w:tabs>
          <w:tab w:val="left" w:pos="517"/>
        </w:tabs>
        <w:spacing w:before="120" w:after="0" w:line="240" w:lineRule="auto"/>
        <w:jc w:val="left"/>
        <w:rPr>
          <w:rFonts w:ascii="Times New Roman" w:hAnsi="Times New Roman"/>
          <w:b/>
          <w:bCs/>
          <w:i w:val="0"/>
          <w:color w:val="auto"/>
          <w:sz w:val="10"/>
          <w:lang w:eastAsia="vi-VN" w:bidi="vi-VN"/>
        </w:rPr>
      </w:pPr>
    </w:p>
    <w:p w:rsidR="00BB5BA3" w:rsidRPr="00AA417A" w:rsidRDefault="00BB5BA3" w:rsidP="00CB46A6">
      <w:pPr>
        <w:pStyle w:val="BodyText"/>
        <w:spacing w:before="120" w:after="0" w:line="240" w:lineRule="auto"/>
        <w:jc w:val="center"/>
        <w:rPr>
          <w:rFonts w:ascii="Times New Roman" w:hAnsi="Times New Roman"/>
          <w:i w:val="0"/>
          <w:color w:val="auto"/>
        </w:rPr>
      </w:pPr>
      <w:r w:rsidRPr="00B34854">
        <w:rPr>
          <w:rFonts w:ascii="Times New Roman" w:hAnsi="Times New Roman"/>
          <w:b/>
          <w:bCs/>
          <w:i w:val="0"/>
          <w:color w:val="auto"/>
          <w:lang w:val="vi-VN" w:eastAsia="vi-VN" w:bidi="vi-VN"/>
        </w:rPr>
        <w:t>BÁO CÁO</w:t>
      </w:r>
      <w:r w:rsidR="00AA417A">
        <w:rPr>
          <w:rFonts w:ascii="Times New Roman" w:hAnsi="Times New Roman"/>
          <w:b/>
          <w:bCs/>
          <w:i w:val="0"/>
          <w:color w:val="auto"/>
          <w:lang w:eastAsia="vi-VN" w:bidi="vi-VN"/>
        </w:rPr>
        <w:t xml:space="preserve"> TÓM TẮT</w:t>
      </w:r>
    </w:p>
    <w:p w:rsidR="0050166C" w:rsidRPr="00B34854" w:rsidRDefault="0050166C" w:rsidP="00CB46A6">
      <w:pPr>
        <w:pStyle w:val="BodyText"/>
        <w:spacing w:after="0" w:line="240" w:lineRule="auto"/>
        <w:jc w:val="center"/>
        <w:rPr>
          <w:rFonts w:ascii="Times New Roman" w:hAnsi="Times New Roman"/>
          <w:b/>
          <w:bCs/>
          <w:i w:val="0"/>
          <w:color w:val="auto"/>
          <w:lang w:eastAsia="vi-VN" w:bidi="vi-VN"/>
        </w:rPr>
      </w:pPr>
      <w:r w:rsidRPr="00B34854">
        <w:rPr>
          <w:rFonts w:ascii="Times New Roman" w:hAnsi="Times New Roman"/>
          <w:b/>
          <w:bCs/>
          <w:i w:val="0"/>
          <w:color w:val="auto"/>
          <w:lang w:eastAsia="vi-VN" w:bidi="vi-VN"/>
        </w:rPr>
        <w:t>P</w:t>
      </w:r>
      <w:r w:rsidR="0006071A" w:rsidRPr="00B34854">
        <w:rPr>
          <w:rFonts w:ascii="Times New Roman" w:hAnsi="Times New Roman"/>
          <w:b/>
          <w:bCs/>
          <w:i w:val="0"/>
          <w:color w:val="auto"/>
          <w:lang w:eastAsia="vi-VN" w:bidi="vi-VN"/>
        </w:rPr>
        <w:t>hân tích</w:t>
      </w:r>
      <w:r w:rsidR="00BB5BA3" w:rsidRPr="00B34854">
        <w:rPr>
          <w:rFonts w:ascii="Times New Roman" w:hAnsi="Times New Roman"/>
          <w:b/>
          <w:bCs/>
          <w:i w:val="0"/>
          <w:color w:val="auto"/>
          <w:lang w:val="vi-VN" w:eastAsia="vi-VN" w:bidi="vi-VN"/>
        </w:rPr>
        <w:t xml:space="preserve"> Chỉ số</w:t>
      </w:r>
      <w:r w:rsidR="0006071A" w:rsidRPr="00B34854">
        <w:rPr>
          <w:rFonts w:ascii="Times New Roman" w:hAnsi="Times New Roman"/>
          <w:b/>
          <w:bCs/>
          <w:i w:val="0"/>
          <w:color w:val="auto"/>
          <w:lang w:eastAsia="vi-VN" w:bidi="vi-VN"/>
        </w:rPr>
        <w:t xml:space="preserve"> </w:t>
      </w:r>
      <w:r w:rsidR="00BB5BA3" w:rsidRPr="00B34854">
        <w:rPr>
          <w:rFonts w:ascii="Times New Roman" w:hAnsi="Times New Roman"/>
          <w:b/>
          <w:bCs/>
          <w:i w:val="0"/>
          <w:color w:val="auto"/>
          <w:lang w:val="vi-VN" w:eastAsia="vi-VN" w:bidi="vi-VN"/>
        </w:rPr>
        <w:t xml:space="preserve">hài lòng của người dân đối với sự phục vụ của cơ quan hành chính nhà nước </w:t>
      </w:r>
      <w:r w:rsidR="00BE07BB" w:rsidRPr="00B34854">
        <w:rPr>
          <w:rFonts w:ascii="Times New Roman" w:hAnsi="Times New Roman"/>
          <w:b/>
          <w:bCs/>
          <w:i w:val="0"/>
          <w:color w:val="auto"/>
          <w:lang w:eastAsia="vi-VN" w:bidi="vi-VN"/>
        </w:rPr>
        <w:t xml:space="preserve">(SIPAS) </w:t>
      </w:r>
      <w:r w:rsidR="00BB5BA3" w:rsidRPr="00B34854">
        <w:rPr>
          <w:rFonts w:ascii="Times New Roman" w:hAnsi="Times New Roman"/>
          <w:b/>
          <w:bCs/>
          <w:i w:val="0"/>
          <w:color w:val="auto"/>
          <w:lang w:val="vi-VN" w:eastAsia="vi-VN" w:bidi="vi-VN"/>
        </w:rPr>
        <w:t>năm 202</w:t>
      </w:r>
      <w:r w:rsidR="00D15A08" w:rsidRPr="00B34854">
        <w:rPr>
          <w:rFonts w:ascii="Times New Roman" w:hAnsi="Times New Roman"/>
          <w:b/>
          <w:bCs/>
          <w:i w:val="0"/>
          <w:color w:val="auto"/>
          <w:lang w:eastAsia="vi-VN" w:bidi="vi-VN"/>
        </w:rPr>
        <w:t>5</w:t>
      </w:r>
      <w:r w:rsidR="0006071A" w:rsidRPr="00B34854">
        <w:rPr>
          <w:rFonts w:ascii="Times New Roman" w:hAnsi="Times New Roman"/>
          <w:b/>
          <w:bCs/>
          <w:i w:val="0"/>
          <w:color w:val="auto"/>
          <w:lang w:eastAsia="vi-VN" w:bidi="vi-VN"/>
        </w:rPr>
        <w:t xml:space="preserve"> của tỉnh Lai Châu</w:t>
      </w:r>
      <w:r w:rsidR="005C1956" w:rsidRPr="00B34854">
        <w:rPr>
          <w:rFonts w:ascii="Times New Roman" w:hAnsi="Times New Roman"/>
          <w:b/>
          <w:bCs/>
          <w:i w:val="0"/>
          <w:color w:val="auto"/>
          <w:lang w:eastAsia="vi-VN" w:bidi="vi-VN"/>
        </w:rPr>
        <w:t>; mục tiêu, nhiệm vụ và giải pháp nâng cao Chỉ số SIPAS năm 202</w:t>
      </w:r>
      <w:r w:rsidR="00D15A08" w:rsidRPr="00B34854">
        <w:rPr>
          <w:rFonts w:ascii="Times New Roman" w:hAnsi="Times New Roman"/>
          <w:b/>
          <w:bCs/>
          <w:i w:val="0"/>
          <w:color w:val="auto"/>
          <w:lang w:eastAsia="vi-VN" w:bidi="vi-VN"/>
        </w:rPr>
        <w:t>6</w:t>
      </w:r>
    </w:p>
    <w:p w:rsidR="008A1FFD" w:rsidRPr="00B34854" w:rsidRDefault="00687F51" w:rsidP="00CB46A6">
      <w:pPr>
        <w:jc w:val="center"/>
        <w:rPr>
          <w:rFonts w:ascii="Times New Roman" w:hAnsi="Times New Roman"/>
          <w:color w:val="auto"/>
          <w:szCs w:val="28"/>
          <w:lang w:val="vi-VN"/>
        </w:rPr>
      </w:pPr>
      <w:r w:rsidRPr="00B34854">
        <w:rPr>
          <w:rFonts w:ascii="Times New Roman" w:hAnsi="Times New Roman"/>
          <w:noProof/>
          <w:color w:val="auto"/>
          <w:szCs w:val="28"/>
        </w:rPr>
        <mc:AlternateContent>
          <mc:Choice Requires="wps">
            <w:drawing>
              <wp:anchor distT="4294967295" distB="4294967295" distL="114300" distR="114300" simplePos="0" relativeHeight="251656704" behindDoc="0" locked="0" layoutInCell="1" allowOverlap="1" wp14:anchorId="1B274936" wp14:editId="4D307029">
                <wp:simplePos x="0" y="0"/>
                <wp:positionH relativeFrom="column">
                  <wp:posOffset>2101215</wp:posOffset>
                </wp:positionH>
                <wp:positionV relativeFrom="paragraph">
                  <wp:posOffset>43814</wp:posOffset>
                </wp:positionV>
                <wp:extent cx="1581150" cy="0"/>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55987BE" id="Line 8"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45pt,3.45pt" to="289.9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BNn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"/>
            </w:pict>
          </mc:Fallback>
        </mc:AlternateContent>
      </w:r>
    </w:p>
    <w:p w:rsidR="00261307" w:rsidRPr="00B34854" w:rsidRDefault="00261307" w:rsidP="00CB46A6">
      <w:pPr>
        <w:pStyle w:val="NormalWeb"/>
        <w:spacing w:before="0" w:beforeAutospacing="0" w:after="0" w:afterAutospacing="0"/>
        <w:rPr>
          <w:rStyle w:val="Emphasis"/>
          <w:i w:val="0"/>
          <w:sz w:val="20"/>
          <w:szCs w:val="20"/>
          <w:lang w:val="en-US"/>
        </w:rPr>
      </w:pPr>
    </w:p>
    <w:p w:rsidR="00087D49" w:rsidRPr="00A02E8A" w:rsidRDefault="00C054A2" w:rsidP="00A02E8A">
      <w:pPr>
        <w:pStyle w:val="BodyText"/>
        <w:tabs>
          <w:tab w:val="left" w:pos="0"/>
        </w:tabs>
        <w:spacing w:before="120" w:after="120" w:line="240" w:lineRule="auto"/>
        <w:ind w:firstLine="567"/>
        <w:rPr>
          <w:rFonts w:ascii="Times New Roman" w:hAnsi="Times New Roman"/>
          <w:b/>
          <w:i w:val="0"/>
          <w:color w:val="auto"/>
          <w:position w:val="10"/>
          <w:szCs w:val="28"/>
          <w:lang w:eastAsia="vi-VN" w:bidi="vi-VN"/>
        </w:rPr>
      </w:pPr>
      <w:bookmarkStart w:id="0" w:name="bookmark6"/>
      <w:bookmarkStart w:id="1" w:name="bookmark7"/>
      <w:r w:rsidRPr="00A02E8A">
        <w:rPr>
          <w:rFonts w:ascii="Times New Roman" w:hAnsi="Times New Roman"/>
          <w:b/>
          <w:i w:val="0"/>
          <w:color w:val="auto"/>
          <w:position w:val="10"/>
          <w:szCs w:val="28"/>
          <w:lang w:eastAsia="vi-VN" w:bidi="vi-VN"/>
        </w:rPr>
        <w:t>I</w:t>
      </w:r>
      <w:r w:rsidR="00087D49" w:rsidRPr="00A02E8A">
        <w:rPr>
          <w:rFonts w:ascii="Times New Roman" w:hAnsi="Times New Roman"/>
          <w:b/>
          <w:i w:val="0"/>
          <w:color w:val="auto"/>
          <w:position w:val="10"/>
          <w:szCs w:val="28"/>
          <w:lang w:eastAsia="vi-VN" w:bidi="vi-VN"/>
        </w:rPr>
        <w:t xml:space="preserve">. </w:t>
      </w:r>
      <w:r w:rsidR="00B307DE" w:rsidRPr="00A02E8A">
        <w:rPr>
          <w:rFonts w:ascii="Times New Roman" w:hAnsi="Times New Roman"/>
          <w:b/>
          <w:i w:val="0"/>
          <w:color w:val="auto"/>
          <w:position w:val="10"/>
          <w:szCs w:val="28"/>
          <w:lang w:eastAsia="vi-VN" w:bidi="vi-VN"/>
        </w:rPr>
        <w:t>THÔNG TIN</w:t>
      </w:r>
      <w:r w:rsidR="003A248C" w:rsidRPr="00A02E8A">
        <w:rPr>
          <w:rFonts w:ascii="Times New Roman" w:hAnsi="Times New Roman"/>
          <w:b/>
          <w:i w:val="0"/>
          <w:color w:val="auto"/>
          <w:position w:val="10"/>
          <w:szCs w:val="28"/>
          <w:lang w:eastAsia="vi-VN" w:bidi="vi-VN"/>
        </w:rPr>
        <w:t xml:space="preserve"> </w:t>
      </w:r>
      <w:r w:rsidR="00087D49" w:rsidRPr="00A02E8A">
        <w:rPr>
          <w:rFonts w:ascii="Times New Roman" w:hAnsi="Times New Roman"/>
          <w:b/>
          <w:i w:val="0"/>
          <w:color w:val="auto"/>
          <w:position w:val="10"/>
          <w:szCs w:val="28"/>
          <w:lang w:eastAsia="vi-VN" w:bidi="vi-VN"/>
        </w:rPr>
        <w:t>CHUNG</w:t>
      </w:r>
      <w:bookmarkEnd w:id="0"/>
      <w:bookmarkEnd w:id="1"/>
    </w:p>
    <w:p w:rsidR="00F81260" w:rsidRPr="00A02E8A" w:rsidRDefault="00F81260" w:rsidP="00A02E8A">
      <w:pPr>
        <w:spacing w:before="120" w:after="120"/>
        <w:ind w:firstLine="720"/>
        <w:jc w:val="both"/>
        <w:rPr>
          <w:rFonts w:ascii="Times New Roman" w:hAnsi="Times New Roman"/>
          <w:color w:val="auto"/>
          <w:position w:val="10"/>
          <w:szCs w:val="28"/>
          <w:shd w:val="clear" w:color="auto" w:fill="FFFFFF"/>
        </w:rPr>
      </w:pPr>
      <w:r w:rsidRPr="00A02E8A">
        <w:rPr>
          <w:rFonts w:ascii="Times New Roman" w:hAnsi="Times New Roman"/>
          <w:color w:val="auto"/>
          <w:position w:val="10"/>
          <w:szCs w:val="28"/>
          <w:shd w:val="clear" w:color="auto" w:fill="FFFFFF"/>
        </w:rPr>
        <w:t>Chỉ số SIPAS năm 2025 được Bộ Nội vụ phối hợp với Tổng Công ty Bưu điện Việt Nam tổ chức khảo sát tại 34 tỉnh, thành phố. Tại tỉnh Lai Châu, khảo sát được thực hiện tại 12 xã, phường với các nội dung về xây dựng, tổ chức thực hiện chính sách công và cung ứng dịch vụ hành chính công.</w:t>
      </w:r>
    </w:p>
    <w:p w:rsidR="00E22221" w:rsidRPr="00A02E8A" w:rsidRDefault="00687D91" w:rsidP="00A02E8A">
      <w:pPr>
        <w:spacing w:before="120" w:after="120"/>
        <w:ind w:firstLine="720"/>
        <w:jc w:val="both"/>
        <w:rPr>
          <w:rFonts w:ascii="Times New Roman" w:hAnsi="Times New Roman"/>
          <w:color w:val="auto"/>
          <w:position w:val="10"/>
          <w:szCs w:val="28"/>
        </w:rPr>
      </w:pPr>
      <w:r w:rsidRPr="00A02E8A">
        <w:rPr>
          <w:rFonts w:ascii="Times New Roman" w:hAnsi="Times New Roman"/>
          <w:b/>
          <w:color w:val="auto"/>
          <w:position w:val="10"/>
          <w:szCs w:val="28"/>
          <w:lang w:eastAsia="vi-VN" w:bidi="vi-VN"/>
        </w:rPr>
        <w:t>II. KẾT QUẢ</w:t>
      </w:r>
      <w:r w:rsidR="00087D49" w:rsidRPr="00A02E8A">
        <w:rPr>
          <w:rFonts w:ascii="Times New Roman" w:hAnsi="Times New Roman"/>
          <w:b/>
          <w:color w:val="auto"/>
          <w:position w:val="10"/>
          <w:szCs w:val="28"/>
          <w:lang w:eastAsia="vi-VN" w:bidi="vi-VN"/>
        </w:rPr>
        <w:t xml:space="preserve"> CHỈ SỐ </w:t>
      </w:r>
      <w:r w:rsidRPr="00A02E8A">
        <w:rPr>
          <w:rFonts w:ascii="Times New Roman" w:hAnsi="Times New Roman"/>
          <w:b/>
          <w:color w:val="auto"/>
          <w:position w:val="10"/>
          <w:szCs w:val="28"/>
          <w:lang w:eastAsia="vi-VN" w:bidi="vi-VN"/>
        </w:rPr>
        <w:t>SIPAS 202</w:t>
      </w:r>
      <w:r w:rsidR="00770016" w:rsidRPr="00A02E8A">
        <w:rPr>
          <w:rFonts w:ascii="Times New Roman" w:hAnsi="Times New Roman"/>
          <w:b/>
          <w:color w:val="auto"/>
          <w:position w:val="10"/>
          <w:szCs w:val="28"/>
          <w:lang w:eastAsia="vi-VN" w:bidi="vi-VN"/>
        </w:rPr>
        <w:t>5</w:t>
      </w:r>
    </w:p>
    <w:p w:rsidR="00066A59" w:rsidRPr="00A02E8A" w:rsidRDefault="00A952FA" w:rsidP="00A02E8A">
      <w:pPr>
        <w:pStyle w:val="BodyText"/>
        <w:tabs>
          <w:tab w:val="left" w:pos="0"/>
        </w:tabs>
        <w:spacing w:before="120" w:after="120" w:line="240" w:lineRule="auto"/>
        <w:rPr>
          <w:rFonts w:ascii="Times New Roman" w:hAnsi="Times New Roman"/>
          <w:bCs/>
          <w:i w:val="0"/>
          <w:color w:val="auto"/>
          <w:position w:val="10"/>
          <w:szCs w:val="28"/>
          <w:shd w:val="clear" w:color="auto" w:fill="FFFFFF"/>
        </w:rPr>
      </w:pPr>
      <w:r w:rsidRPr="00A02E8A">
        <w:rPr>
          <w:rFonts w:ascii="Times New Roman" w:hAnsi="Times New Roman"/>
          <w:i w:val="0"/>
          <w:color w:val="auto"/>
          <w:position w:val="10"/>
          <w:szCs w:val="28"/>
          <w:lang w:eastAsia="vi-VN" w:bidi="vi-VN"/>
        </w:rPr>
        <w:tab/>
      </w:r>
      <w:r w:rsidR="00034FFD" w:rsidRPr="00A02E8A">
        <w:rPr>
          <w:rFonts w:ascii="Times New Roman" w:hAnsi="Times New Roman"/>
          <w:i w:val="0"/>
          <w:color w:val="auto"/>
          <w:position w:val="10"/>
          <w:szCs w:val="28"/>
          <w:lang w:val="vi-VN" w:eastAsia="vi-VN" w:bidi="vi-VN"/>
        </w:rPr>
        <w:t>Chỉ số SIPAS 20</w:t>
      </w:r>
      <w:r w:rsidR="00034FFD" w:rsidRPr="00A02E8A">
        <w:rPr>
          <w:rFonts w:ascii="Times New Roman" w:hAnsi="Times New Roman"/>
          <w:i w:val="0"/>
          <w:color w:val="auto"/>
          <w:position w:val="10"/>
          <w:szCs w:val="28"/>
          <w:lang w:eastAsia="vi-VN" w:bidi="vi-VN"/>
        </w:rPr>
        <w:t>2</w:t>
      </w:r>
      <w:r w:rsidR="00770016" w:rsidRPr="00A02E8A">
        <w:rPr>
          <w:rFonts w:ascii="Times New Roman" w:hAnsi="Times New Roman"/>
          <w:i w:val="0"/>
          <w:color w:val="auto"/>
          <w:position w:val="10"/>
          <w:szCs w:val="28"/>
          <w:lang w:eastAsia="vi-VN" w:bidi="vi-VN"/>
        </w:rPr>
        <w:t>5</w:t>
      </w:r>
      <w:r w:rsidR="00034FFD" w:rsidRPr="00A02E8A">
        <w:rPr>
          <w:rFonts w:ascii="Times New Roman" w:hAnsi="Times New Roman"/>
          <w:i w:val="0"/>
          <w:color w:val="auto"/>
          <w:position w:val="10"/>
          <w:szCs w:val="28"/>
          <w:lang w:val="vi-VN" w:eastAsia="vi-VN" w:bidi="vi-VN"/>
        </w:rPr>
        <w:t xml:space="preserve"> tỉnh </w:t>
      </w:r>
      <w:r w:rsidR="00034FFD" w:rsidRPr="00A02E8A">
        <w:rPr>
          <w:rFonts w:ascii="Times New Roman" w:hAnsi="Times New Roman"/>
          <w:i w:val="0"/>
          <w:color w:val="auto"/>
          <w:position w:val="10"/>
          <w:szCs w:val="28"/>
          <w:shd w:val="clear" w:color="auto" w:fill="FFFFFF"/>
        </w:rPr>
        <w:t xml:space="preserve">Lai Châu </w:t>
      </w:r>
      <w:r w:rsidR="00034FFD" w:rsidRPr="00A02E8A">
        <w:rPr>
          <w:rFonts w:ascii="Times New Roman" w:hAnsi="Times New Roman"/>
          <w:i w:val="0"/>
          <w:color w:val="auto"/>
          <w:position w:val="10"/>
          <w:szCs w:val="28"/>
          <w:lang w:val="vi-VN" w:eastAsia="vi-VN" w:bidi="vi-VN"/>
        </w:rPr>
        <w:t xml:space="preserve">đạt </w:t>
      </w:r>
      <w:r w:rsidR="006470F1" w:rsidRPr="00A02E8A">
        <w:rPr>
          <w:rFonts w:ascii="Times New Roman" w:hAnsi="Times New Roman"/>
          <w:i w:val="0"/>
          <w:color w:val="auto"/>
          <w:position w:val="10"/>
          <w:szCs w:val="28"/>
          <w:lang w:eastAsia="vi-VN" w:bidi="vi-VN"/>
        </w:rPr>
        <w:t>77,92%,</w:t>
      </w:r>
      <w:r w:rsidR="00770016" w:rsidRPr="00A02E8A">
        <w:rPr>
          <w:rFonts w:ascii="Times New Roman" w:hAnsi="Times New Roman"/>
          <w:i w:val="0"/>
          <w:color w:val="auto"/>
          <w:position w:val="10"/>
          <w:szCs w:val="28"/>
          <w:lang w:eastAsia="vi-VN" w:bidi="vi-VN"/>
        </w:rPr>
        <w:t xml:space="preserve"> giảm</w:t>
      </w:r>
      <w:r w:rsidR="00034FFD" w:rsidRPr="00A02E8A">
        <w:rPr>
          <w:rFonts w:ascii="Times New Roman" w:hAnsi="Times New Roman"/>
          <w:i w:val="0"/>
          <w:color w:val="auto"/>
          <w:position w:val="10"/>
          <w:szCs w:val="28"/>
          <w:lang w:eastAsia="vi-VN" w:bidi="vi-VN"/>
        </w:rPr>
        <w:t xml:space="preserve"> </w:t>
      </w:r>
      <w:r w:rsidR="00770016" w:rsidRPr="00A02E8A">
        <w:rPr>
          <w:rFonts w:ascii="Times New Roman" w:hAnsi="Times New Roman"/>
          <w:i w:val="0"/>
          <w:color w:val="auto"/>
          <w:position w:val="10"/>
          <w:szCs w:val="28"/>
          <w:lang w:eastAsia="vi-VN" w:bidi="vi-VN"/>
        </w:rPr>
        <w:t>3,59</w:t>
      </w:r>
      <w:r w:rsidR="00D725BF" w:rsidRPr="00A02E8A">
        <w:rPr>
          <w:rFonts w:ascii="Times New Roman" w:hAnsi="Times New Roman"/>
          <w:i w:val="0"/>
          <w:color w:val="auto"/>
          <w:position w:val="10"/>
          <w:szCs w:val="28"/>
          <w:lang w:eastAsia="vi-VN" w:bidi="vi-VN"/>
        </w:rPr>
        <w:t>%</w:t>
      </w:r>
      <w:r w:rsidR="00034FFD" w:rsidRPr="00A02E8A">
        <w:rPr>
          <w:rFonts w:ascii="Times New Roman" w:hAnsi="Times New Roman"/>
          <w:i w:val="0"/>
          <w:color w:val="auto"/>
          <w:position w:val="10"/>
          <w:szCs w:val="28"/>
          <w:lang w:val="vi-VN" w:eastAsia="vi-VN" w:bidi="vi-VN"/>
        </w:rPr>
        <w:t xml:space="preserve"> so với năm 20</w:t>
      </w:r>
      <w:r w:rsidR="00034FFD" w:rsidRPr="00A02E8A">
        <w:rPr>
          <w:rFonts w:ascii="Times New Roman" w:hAnsi="Times New Roman"/>
          <w:i w:val="0"/>
          <w:color w:val="auto"/>
          <w:position w:val="10"/>
          <w:szCs w:val="28"/>
          <w:lang w:eastAsia="vi-VN" w:bidi="vi-VN"/>
        </w:rPr>
        <w:t>2</w:t>
      </w:r>
      <w:r w:rsidR="00770016" w:rsidRPr="00A02E8A">
        <w:rPr>
          <w:rFonts w:ascii="Times New Roman" w:hAnsi="Times New Roman"/>
          <w:i w:val="0"/>
          <w:color w:val="auto"/>
          <w:position w:val="10"/>
          <w:szCs w:val="28"/>
          <w:lang w:eastAsia="vi-VN" w:bidi="vi-VN"/>
        </w:rPr>
        <w:t>4</w:t>
      </w:r>
      <w:r w:rsidR="00034FFD" w:rsidRPr="00A02E8A">
        <w:rPr>
          <w:rFonts w:ascii="Times New Roman" w:hAnsi="Times New Roman"/>
          <w:i w:val="0"/>
          <w:color w:val="auto"/>
          <w:position w:val="10"/>
          <w:szCs w:val="28"/>
          <w:lang w:eastAsia="vi-VN" w:bidi="vi-VN"/>
        </w:rPr>
        <w:t>;</w:t>
      </w:r>
      <w:r w:rsidR="00034FFD" w:rsidRPr="00A02E8A">
        <w:rPr>
          <w:rFonts w:ascii="Times New Roman" w:hAnsi="Times New Roman"/>
          <w:i w:val="0"/>
          <w:color w:val="auto"/>
          <w:position w:val="10"/>
          <w:szCs w:val="28"/>
          <w:lang w:val="vi-VN" w:eastAsia="vi-VN" w:bidi="vi-VN"/>
        </w:rPr>
        <w:t xml:space="preserve"> </w:t>
      </w:r>
      <w:r w:rsidR="00034FFD" w:rsidRPr="00A02E8A">
        <w:rPr>
          <w:rFonts w:ascii="Times New Roman" w:hAnsi="Times New Roman"/>
          <w:i w:val="0"/>
          <w:color w:val="auto"/>
          <w:position w:val="10"/>
          <w:szCs w:val="28"/>
          <w:lang w:eastAsia="vi-VN" w:bidi="vi-VN"/>
        </w:rPr>
        <w:t xml:space="preserve">xếp hạng </w:t>
      </w:r>
      <w:r w:rsidR="00770016" w:rsidRPr="00A02E8A">
        <w:rPr>
          <w:rFonts w:ascii="Times New Roman" w:hAnsi="Times New Roman"/>
          <w:bCs/>
          <w:i w:val="0"/>
          <w:iCs w:val="0"/>
          <w:color w:val="auto"/>
          <w:position w:val="10"/>
          <w:szCs w:val="28"/>
          <w:shd w:val="clear" w:color="auto" w:fill="FFFFFF"/>
        </w:rPr>
        <w:t>34/34 tỉnh, thành phố</w:t>
      </w:r>
      <w:r w:rsidR="005519DE" w:rsidRPr="00A02E8A">
        <w:rPr>
          <w:rFonts w:ascii="Times New Roman" w:hAnsi="Times New Roman"/>
          <w:bCs/>
          <w:i w:val="0"/>
          <w:color w:val="auto"/>
          <w:position w:val="10"/>
          <w:szCs w:val="28"/>
          <w:shd w:val="clear" w:color="auto" w:fill="FFFFFF"/>
        </w:rPr>
        <w:t>, trong đó</w:t>
      </w:r>
      <w:r w:rsidR="00571C7C" w:rsidRPr="00A02E8A">
        <w:rPr>
          <w:rFonts w:ascii="Times New Roman" w:hAnsi="Times New Roman"/>
          <w:bCs/>
          <w:i w:val="0"/>
          <w:color w:val="auto"/>
          <w:position w:val="10"/>
          <w:szCs w:val="28"/>
          <w:shd w:val="clear" w:color="auto" w:fill="FFFFFF"/>
        </w:rPr>
        <w:t>:</w:t>
      </w:r>
      <w:r w:rsidR="0094571D" w:rsidRPr="00A02E8A">
        <w:rPr>
          <w:rFonts w:ascii="Times New Roman" w:hAnsi="Times New Roman"/>
          <w:bCs/>
          <w:i w:val="0"/>
          <w:color w:val="auto"/>
          <w:position w:val="10"/>
          <w:szCs w:val="28"/>
          <w:shd w:val="clear" w:color="auto" w:fill="FFFFFF"/>
        </w:rPr>
        <w:t xml:space="preserve"> </w:t>
      </w:r>
    </w:p>
    <w:p w:rsidR="00C91988" w:rsidRPr="00A02E8A" w:rsidRDefault="00066A59" w:rsidP="00A02E8A">
      <w:pPr>
        <w:pStyle w:val="BodyText"/>
        <w:tabs>
          <w:tab w:val="left" w:pos="0"/>
        </w:tabs>
        <w:spacing w:before="120" w:after="120" w:line="240" w:lineRule="auto"/>
        <w:rPr>
          <w:rFonts w:ascii="Times New Roman" w:hAnsi="Times New Roman"/>
          <w:i w:val="0"/>
          <w:color w:val="auto"/>
          <w:position w:val="10"/>
          <w:szCs w:val="28"/>
          <w:shd w:val="clear" w:color="auto" w:fill="FFFFFF"/>
        </w:rPr>
      </w:pPr>
      <w:r w:rsidRPr="00A02E8A">
        <w:rPr>
          <w:rFonts w:ascii="Times New Roman" w:hAnsi="Times New Roman"/>
          <w:bCs/>
          <w:i w:val="0"/>
          <w:color w:val="auto"/>
          <w:position w:val="10"/>
          <w:szCs w:val="28"/>
          <w:shd w:val="clear" w:color="auto" w:fill="FFFFFF"/>
        </w:rPr>
        <w:tab/>
        <w:t xml:space="preserve">- </w:t>
      </w:r>
      <w:r w:rsidR="00472527" w:rsidRPr="00A02E8A">
        <w:rPr>
          <w:rFonts w:ascii="Times New Roman" w:hAnsi="Times New Roman"/>
          <w:i w:val="0"/>
          <w:color w:val="auto"/>
          <w:position w:val="10"/>
          <w:szCs w:val="28"/>
          <w:shd w:val="clear" w:color="auto" w:fill="FFFFFF"/>
        </w:rPr>
        <w:t xml:space="preserve">Chỉ số </w:t>
      </w:r>
      <w:r w:rsidR="00D725BF" w:rsidRPr="00A02E8A">
        <w:rPr>
          <w:rFonts w:ascii="Times New Roman" w:hAnsi="Times New Roman"/>
          <w:i w:val="0"/>
          <w:color w:val="auto"/>
          <w:position w:val="10"/>
          <w:szCs w:val="28"/>
          <w:shd w:val="clear" w:color="auto" w:fill="FFFFFF"/>
        </w:rPr>
        <w:t>xây dựng, tổ chức thực hiện</w:t>
      </w:r>
      <w:r w:rsidR="00472527" w:rsidRPr="00A02E8A">
        <w:rPr>
          <w:rFonts w:ascii="Times New Roman" w:hAnsi="Times New Roman"/>
          <w:i w:val="0"/>
          <w:color w:val="auto"/>
          <w:position w:val="10"/>
          <w:szCs w:val="28"/>
          <w:shd w:val="clear" w:color="auto" w:fill="FFFFFF"/>
        </w:rPr>
        <w:t xml:space="preserve"> chính sách</w:t>
      </w:r>
      <w:r w:rsidR="006470F1" w:rsidRPr="00A02E8A">
        <w:rPr>
          <w:rFonts w:ascii="Times New Roman" w:hAnsi="Times New Roman"/>
          <w:i w:val="0"/>
          <w:color w:val="auto"/>
          <w:position w:val="10"/>
          <w:szCs w:val="28"/>
          <w:shd w:val="clear" w:color="auto" w:fill="FFFFFF"/>
        </w:rPr>
        <w:t xml:space="preserve"> đạt</w:t>
      </w:r>
      <w:r w:rsidR="00472527" w:rsidRPr="00A02E8A">
        <w:rPr>
          <w:rFonts w:ascii="Times New Roman" w:hAnsi="Times New Roman"/>
          <w:i w:val="0"/>
          <w:color w:val="auto"/>
          <w:position w:val="10"/>
          <w:szCs w:val="28"/>
          <w:shd w:val="clear" w:color="auto" w:fill="FFFFFF"/>
        </w:rPr>
        <w:t xml:space="preserve"> </w:t>
      </w:r>
      <w:r w:rsidR="00B23AB4" w:rsidRPr="00A02E8A">
        <w:rPr>
          <w:rFonts w:ascii="Times New Roman" w:hAnsi="Times New Roman"/>
          <w:i w:val="0"/>
          <w:color w:val="auto"/>
          <w:position w:val="10"/>
          <w:szCs w:val="28"/>
          <w:shd w:val="clear" w:color="auto" w:fill="FFFFFF"/>
        </w:rPr>
        <w:t>78,51</w:t>
      </w:r>
      <w:r w:rsidR="00601E6A" w:rsidRPr="00A02E8A">
        <w:rPr>
          <w:rFonts w:ascii="Times New Roman" w:hAnsi="Times New Roman"/>
          <w:i w:val="0"/>
          <w:color w:val="auto"/>
          <w:position w:val="10"/>
          <w:szCs w:val="28"/>
          <w:shd w:val="clear" w:color="auto" w:fill="FFFFFF"/>
        </w:rPr>
        <w:t>%</w:t>
      </w:r>
      <w:r w:rsidR="00B23AB4" w:rsidRPr="00A02E8A">
        <w:rPr>
          <w:rFonts w:ascii="Times New Roman" w:hAnsi="Times New Roman"/>
          <w:i w:val="0"/>
          <w:color w:val="auto"/>
          <w:position w:val="10"/>
          <w:szCs w:val="28"/>
          <w:shd w:val="clear" w:color="auto" w:fill="FFFFFF"/>
        </w:rPr>
        <w:t>, giảm</w:t>
      </w:r>
      <w:r w:rsidR="00710AC9" w:rsidRPr="00A02E8A">
        <w:rPr>
          <w:rFonts w:ascii="Times New Roman" w:hAnsi="Times New Roman"/>
          <w:i w:val="0"/>
          <w:color w:val="auto"/>
          <w:position w:val="10"/>
          <w:szCs w:val="28"/>
          <w:shd w:val="clear" w:color="auto" w:fill="FFFFFF"/>
        </w:rPr>
        <w:t xml:space="preserve"> 2,</w:t>
      </w:r>
      <w:r w:rsidR="0043189E" w:rsidRPr="00A02E8A">
        <w:rPr>
          <w:rFonts w:ascii="Times New Roman" w:hAnsi="Times New Roman"/>
          <w:i w:val="0"/>
          <w:color w:val="auto"/>
          <w:position w:val="10"/>
          <w:szCs w:val="28"/>
          <w:shd w:val="clear" w:color="auto" w:fill="FFFFFF"/>
        </w:rPr>
        <w:t>98</w:t>
      </w:r>
      <w:r w:rsidR="00B23AB4" w:rsidRPr="00A02E8A">
        <w:rPr>
          <w:rFonts w:ascii="Times New Roman" w:hAnsi="Times New Roman"/>
          <w:i w:val="0"/>
          <w:color w:val="auto"/>
          <w:position w:val="10"/>
          <w:szCs w:val="28"/>
          <w:shd w:val="clear" w:color="auto" w:fill="FFFFFF"/>
        </w:rPr>
        <w:t xml:space="preserve">%, </w:t>
      </w:r>
      <w:r w:rsidR="00C91988" w:rsidRPr="00A02E8A">
        <w:rPr>
          <w:rFonts w:ascii="Times New Roman" w:hAnsi="Times New Roman"/>
          <w:i w:val="0"/>
          <w:color w:val="auto"/>
          <w:position w:val="10"/>
          <w:szCs w:val="28"/>
          <w:shd w:val="clear" w:color="auto" w:fill="FFFFFF"/>
        </w:rPr>
        <w:t>so với năm 2024</w:t>
      </w:r>
    </w:p>
    <w:p w:rsidR="00D725BF" w:rsidRPr="00A02E8A" w:rsidRDefault="00C91988" w:rsidP="00A02E8A">
      <w:pPr>
        <w:pStyle w:val="BodyText"/>
        <w:tabs>
          <w:tab w:val="left" w:pos="0"/>
        </w:tabs>
        <w:spacing w:before="120" w:after="120" w:line="240" w:lineRule="auto"/>
        <w:rPr>
          <w:rFonts w:ascii="Times New Roman" w:hAnsi="Times New Roman"/>
          <w:i w:val="0"/>
          <w:color w:val="auto"/>
          <w:position w:val="10"/>
          <w:szCs w:val="28"/>
          <w:lang w:eastAsia="vi-VN" w:bidi="vi-VN"/>
        </w:rPr>
      </w:pPr>
      <w:r w:rsidRPr="00A02E8A">
        <w:rPr>
          <w:rFonts w:ascii="Times New Roman" w:hAnsi="Times New Roman"/>
          <w:i w:val="0"/>
          <w:color w:val="auto"/>
          <w:position w:val="10"/>
          <w:szCs w:val="28"/>
          <w:shd w:val="clear" w:color="auto" w:fill="FFFFFF"/>
        </w:rPr>
        <w:tab/>
        <w:t>- C</w:t>
      </w:r>
      <w:r w:rsidR="00472527" w:rsidRPr="00A02E8A">
        <w:rPr>
          <w:rFonts w:ascii="Times New Roman" w:hAnsi="Times New Roman"/>
          <w:i w:val="0"/>
          <w:color w:val="auto"/>
          <w:position w:val="10"/>
          <w:szCs w:val="28"/>
          <w:shd w:val="clear" w:color="auto" w:fill="FFFFFF"/>
        </w:rPr>
        <w:t>hỉ số</w:t>
      </w:r>
      <w:r w:rsidR="002B660C" w:rsidRPr="00A02E8A">
        <w:rPr>
          <w:rFonts w:ascii="Times New Roman" w:hAnsi="Times New Roman"/>
          <w:i w:val="0"/>
          <w:color w:val="auto"/>
          <w:position w:val="10"/>
          <w:szCs w:val="28"/>
          <w:shd w:val="clear" w:color="auto" w:fill="FFFFFF"/>
        </w:rPr>
        <w:t xml:space="preserve"> cung ứng</w:t>
      </w:r>
      <w:r w:rsidR="00D725BF" w:rsidRPr="00A02E8A">
        <w:rPr>
          <w:rFonts w:ascii="Times New Roman" w:hAnsi="Times New Roman"/>
          <w:i w:val="0"/>
          <w:color w:val="auto"/>
          <w:position w:val="10"/>
          <w:szCs w:val="28"/>
          <w:shd w:val="clear" w:color="auto" w:fill="FFFFFF"/>
        </w:rPr>
        <w:t xml:space="preserve"> dịch vụ hành chính công</w:t>
      </w:r>
      <w:r w:rsidR="00B23AB4" w:rsidRPr="00A02E8A">
        <w:rPr>
          <w:rFonts w:ascii="Times New Roman" w:hAnsi="Times New Roman"/>
          <w:i w:val="0"/>
          <w:color w:val="auto"/>
          <w:position w:val="10"/>
          <w:szCs w:val="28"/>
          <w:shd w:val="clear" w:color="auto" w:fill="FFFFFF"/>
        </w:rPr>
        <w:t xml:space="preserve"> </w:t>
      </w:r>
      <w:r w:rsidR="00601E6A" w:rsidRPr="00A02E8A">
        <w:rPr>
          <w:rFonts w:ascii="Times New Roman" w:hAnsi="Times New Roman"/>
          <w:i w:val="0"/>
          <w:color w:val="auto"/>
          <w:position w:val="10"/>
          <w:szCs w:val="28"/>
          <w:shd w:val="clear" w:color="auto" w:fill="FFFFFF"/>
        </w:rPr>
        <w:t xml:space="preserve">đạt </w:t>
      </w:r>
      <w:r w:rsidR="00B23AB4" w:rsidRPr="00A02E8A">
        <w:rPr>
          <w:rFonts w:ascii="Times New Roman" w:hAnsi="Times New Roman"/>
          <w:i w:val="0"/>
          <w:color w:val="auto"/>
          <w:position w:val="10"/>
          <w:szCs w:val="28"/>
          <w:shd w:val="clear" w:color="auto" w:fill="FFFFFF"/>
        </w:rPr>
        <w:t>77,07</w:t>
      </w:r>
      <w:r w:rsidR="00C054A2" w:rsidRPr="00A02E8A">
        <w:rPr>
          <w:rFonts w:ascii="Times New Roman" w:hAnsi="Times New Roman"/>
          <w:i w:val="0"/>
          <w:color w:val="auto"/>
          <w:position w:val="10"/>
          <w:szCs w:val="28"/>
          <w:shd w:val="clear" w:color="auto" w:fill="FFFFFF"/>
        </w:rPr>
        <w:t>%</w:t>
      </w:r>
      <w:r w:rsidR="00B23AB4" w:rsidRPr="00A02E8A">
        <w:rPr>
          <w:rFonts w:ascii="Times New Roman" w:hAnsi="Times New Roman"/>
          <w:i w:val="0"/>
          <w:color w:val="auto"/>
          <w:position w:val="10"/>
          <w:szCs w:val="28"/>
          <w:shd w:val="clear" w:color="auto" w:fill="FFFFFF"/>
        </w:rPr>
        <w:t xml:space="preserve"> giảm </w:t>
      </w:r>
      <w:r w:rsidR="00601E6A" w:rsidRPr="00A02E8A">
        <w:rPr>
          <w:rFonts w:ascii="Times New Roman" w:hAnsi="Times New Roman"/>
          <w:i w:val="0"/>
          <w:color w:val="auto"/>
          <w:position w:val="10"/>
          <w:szCs w:val="28"/>
          <w:shd w:val="clear" w:color="auto" w:fill="FFFFFF"/>
        </w:rPr>
        <w:t>4,</w:t>
      </w:r>
      <w:r w:rsidR="002B660C" w:rsidRPr="00A02E8A">
        <w:rPr>
          <w:rFonts w:ascii="Times New Roman" w:hAnsi="Times New Roman"/>
          <w:i w:val="0"/>
          <w:color w:val="auto"/>
          <w:position w:val="10"/>
          <w:szCs w:val="28"/>
          <w:shd w:val="clear" w:color="auto" w:fill="FFFFFF"/>
        </w:rPr>
        <w:t>47</w:t>
      </w:r>
      <w:r w:rsidR="00D725BF" w:rsidRPr="00A02E8A">
        <w:rPr>
          <w:rFonts w:ascii="Times New Roman" w:hAnsi="Times New Roman"/>
          <w:i w:val="0"/>
          <w:color w:val="auto"/>
          <w:position w:val="10"/>
          <w:szCs w:val="28"/>
          <w:shd w:val="clear" w:color="auto" w:fill="FFFFFF"/>
        </w:rPr>
        <w:t>%</w:t>
      </w:r>
      <w:r w:rsidR="00B23AB4" w:rsidRPr="00A02E8A">
        <w:rPr>
          <w:rFonts w:ascii="Times New Roman" w:hAnsi="Times New Roman"/>
          <w:i w:val="0"/>
          <w:color w:val="auto"/>
          <w:position w:val="10"/>
          <w:szCs w:val="28"/>
          <w:shd w:val="clear" w:color="auto" w:fill="FFFFFF"/>
        </w:rPr>
        <w:t xml:space="preserve"> so với năm 2024.</w:t>
      </w:r>
    </w:p>
    <w:p w:rsidR="00A244A0" w:rsidRPr="00A02E8A" w:rsidRDefault="00FC1EC6" w:rsidP="00A02E8A">
      <w:pPr>
        <w:widowControl w:val="0"/>
        <w:tabs>
          <w:tab w:val="left" w:pos="0"/>
        </w:tabs>
        <w:spacing w:before="120" w:after="120"/>
        <w:ind w:firstLine="567"/>
        <w:jc w:val="both"/>
        <w:rPr>
          <w:rFonts w:ascii="Times New Roman" w:hAnsi="Times New Roman"/>
          <w:b/>
          <w:color w:val="auto"/>
          <w:position w:val="10"/>
          <w:szCs w:val="28"/>
          <w:lang w:eastAsia="vi-VN" w:bidi="vi-VN"/>
        </w:rPr>
      </w:pPr>
      <w:r w:rsidRPr="00A02E8A">
        <w:rPr>
          <w:rFonts w:ascii="Times New Roman" w:hAnsi="Times New Roman"/>
          <w:b/>
          <w:color w:val="auto"/>
          <w:position w:val="10"/>
          <w:szCs w:val="28"/>
          <w:lang w:eastAsia="vi-VN" w:bidi="vi-VN"/>
        </w:rPr>
        <w:t>1.</w:t>
      </w:r>
      <w:r w:rsidR="00256E0C" w:rsidRPr="00A02E8A">
        <w:rPr>
          <w:rFonts w:ascii="Times New Roman" w:hAnsi="Times New Roman"/>
          <w:b/>
          <w:color w:val="auto"/>
          <w:position w:val="10"/>
          <w:szCs w:val="28"/>
          <w:lang w:eastAsia="vi-VN" w:bidi="vi-VN"/>
        </w:rPr>
        <w:t xml:space="preserve"> </w:t>
      </w:r>
      <w:r w:rsidRPr="00A02E8A">
        <w:rPr>
          <w:rFonts w:ascii="Times New Roman" w:hAnsi="Times New Roman"/>
          <w:b/>
          <w:color w:val="auto"/>
          <w:position w:val="10"/>
          <w:szCs w:val="28"/>
          <w:lang w:eastAsia="vi-VN" w:bidi="vi-VN"/>
        </w:rPr>
        <w:t>N</w:t>
      </w:r>
      <w:r w:rsidR="00A244A0" w:rsidRPr="00A02E8A">
        <w:rPr>
          <w:rFonts w:ascii="Times New Roman" w:hAnsi="Times New Roman"/>
          <w:b/>
          <w:color w:val="auto"/>
          <w:position w:val="10"/>
          <w:szCs w:val="28"/>
          <w:lang w:eastAsia="vi-VN" w:bidi="vi-VN"/>
        </w:rPr>
        <w:t>hận định</w:t>
      </w:r>
      <w:r w:rsidR="00714849" w:rsidRPr="00A02E8A">
        <w:rPr>
          <w:rFonts w:ascii="Times New Roman" w:hAnsi="Times New Roman"/>
          <w:b/>
          <w:color w:val="auto"/>
          <w:position w:val="10"/>
          <w:szCs w:val="28"/>
          <w:lang w:eastAsia="vi-VN" w:bidi="vi-VN"/>
        </w:rPr>
        <w:t>, đánh giá</w:t>
      </w:r>
      <w:r w:rsidR="00A244A0" w:rsidRPr="00A02E8A">
        <w:rPr>
          <w:rFonts w:ascii="Times New Roman" w:hAnsi="Times New Roman"/>
          <w:b/>
          <w:color w:val="auto"/>
          <w:position w:val="10"/>
          <w:szCs w:val="28"/>
          <w:lang w:eastAsia="vi-VN" w:bidi="vi-VN"/>
        </w:rPr>
        <w:t xml:space="preserve"> của người dân</w:t>
      </w:r>
      <w:r w:rsidR="00714849" w:rsidRPr="00A02E8A">
        <w:rPr>
          <w:rFonts w:ascii="Times New Roman" w:hAnsi="Times New Roman"/>
          <w:b/>
          <w:color w:val="auto"/>
          <w:position w:val="10"/>
          <w:szCs w:val="28"/>
          <w:lang w:eastAsia="vi-VN" w:bidi="vi-VN"/>
        </w:rPr>
        <w:t xml:space="preserve"> đối</w:t>
      </w:r>
      <w:r w:rsidR="00335F47" w:rsidRPr="00A02E8A">
        <w:rPr>
          <w:rFonts w:ascii="Times New Roman" w:hAnsi="Times New Roman"/>
          <w:b/>
          <w:color w:val="auto"/>
          <w:position w:val="10"/>
          <w:szCs w:val="28"/>
          <w:lang w:eastAsia="vi-VN" w:bidi="vi-VN"/>
        </w:rPr>
        <w:t xml:space="preserve"> với</w:t>
      </w:r>
      <w:r w:rsidR="00714849" w:rsidRPr="00A02E8A">
        <w:rPr>
          <w:rFonts w:ascii="Times New Roman" w:hAnsi="Times New Roman"/>
          <w:b/>
          <w:color w:val="auto"/>
          <w:position w:val="10"/>
          <w:szCs w:val="28"/>
          <w:lang w:eastAsia="vi-VN" w:bidi="vi-VN"/>
        </w:rPr>
        <w:t xml:space="preserve"> </w:t>
      </w:r>
      <w:r w:rsidR="00087D49" w:rsidRPr="00A02E8A">
        <w:rPr>
          <w:rFonts w:ascii="Times New Roman" w:hAnsi="Times New Roman"/>
          <w:b/>
          <w:color w:val="auto"/>
          <w:position w:val="10"/>
          <w:szCs w:val="28"/>
          <w:lang w:eastAsia="vi-VN" w:bidi="vi-VN"/>
        </w:rPr>
        <w:t>sự phục vụ của</w:t>
      </w:r>
      <w:r w:rsidR="00714849" w:rsidRPr="00A02E8A">
        <w:rPr>
          <w:rFonts w:ascii="Times New Roman" w:hAnsi="Times New Roman"/>
          <w:b/>
          <w:color w:val="auto"/>
          <w:position w:val="10"/>
          <w:szCs w:val="28"/>
          <w:lang w:eastAsia="vi-VN" w:bidi="vi-VN"/>
        </w:rPr>
        <w:t xml:space="preserve"> cơ quan </w:t>
      </w:r>
      <w:r w:rsidR="00087D49" w:rsidRPr="00A02E8A">
        <w:rPr>
          <w:rFonts w:ascii="Times New Roman" w:hAnsi="Times New Roman"/>
          <w:b/>
          <w:color w:val="auto"/>
          <w:position w:val="10"/>
          <w:szCs w:val="28"/>
          <w:lang w:eastAsia="vi-VN" w:bidi="vi-VN"/>
        </w:rPr>
        <w:t xml:space="preserve">hành chính </w:t>
      </w:r>
      <w:r w:rsidR="00714849" w:rsidRPr="00A02E8A">
        <w:rPr>
          <w:rFonts w:ascii="Times New Roman" w:hAnsi="Times New Roman"/>
          <w:b/>
          <w:color w:val="auto"/>
          <w:position w:val="10"/>
          <w:szCs w:val="28"/>
          <w:lang w:eastAsia="vi-VN" w:bidi="vi-VN"/>
        </w:rPr>
        <w:t>nhà nước</w:t>
      </w:r>
    </w:p>
    <w:p w:rsidR="00E8763D" w:rsidRPr="00A02E8A" w:rsidRDefault="00E70B24" w:rsidP="00A02E8A">
      <w:pPr>
        <w:widowControl w:val="0"/>
        <w:spacing w:before="120" w:after="120"/>
        <w:ind w:firstLine="567"/>
        <w:jc w:val="both"/>
        <w:rPr>
          <w:rFonts w:ascii="Times New Roman" w:hAnsi="Times New Roman"/>
          <w:color w:val="auto"/>
          <w:position w:val="10"/>
          <w:szCs w:val="28"/>
        </w:rPr>
      </w:pPr>
      <w:r w:rsidRPr="00A02E8A">
        <w:rPr>
          <w:rFonts w:ascii="Times New Roman" w:hAnsi="Times New Roman"/>
          <w:color w:val="auto"/>
          <w:position w:val="10"/>
          <w:szCs w:val="28"/>
        </w:rPr>
        <w:t>Người dân tiếp tục quan tâm đến</w:t>
      </w:r>
      <w:r w:rsidR="00E8763D" w:rsidRPr="00A02E8A">
        <w:rPr>
          <w:rFonts w:ascii="Times New Roman" w:hAnsi="Times New Roman"/>
          <w:color w:val="auto"/>
          <w:position w:val="10"/>
          <w:szCs w:val="28"/>
        </w:rPr>
        <w:t xml:space="preserve"> 09 nhóm chính sách</w:t>
      </w:r>
      <w:r w:rsidRPr="00A02E8A">
        <w:rPr>
          <w:rFonts w:ascii="Times New Roman" w:hAnsi="Times New Roman"/>
          <w:color w:val="auto"/>
          <w:position w:val="10"/>
          <w:szCs w:val="28"/>
        </w:rPr>
        <w:t xml:space="preserve">, </w:t>
      </w:r>
      <w:r w:rsidR="00901857" w:rsidRPr="00A02E8A">
        <w:rPr>
          <w:rFonts w:ascii="Times New Roman" w:hAnsi="Times New Roman"/>
          <w:color w:val="auto"/>
          <w:position w:val="10"/>
          <w:szCs w:val="28"/>
        </w:rPr>
        <w:t xml:space="preserve">trong đó quan </w:t>
      </w:r>
      <w:r w:rsidR="00E8763D" w:rsidRPr="00A02E8A">
        <w:rPr>
          <w:rFonts w:ascii="Times New Roman" w:hAnsi="Times New Roman"/>
          <w:color w:val="auto"/>
          <w:position w:val="10"/>
          <w:szCs w:val="28"/>
        </w:rPr>
        <w:t xml:space="preserve">tâm nhiều nhất </w:t>
      </w:r>
      <w:r w:rsidR="00901857" w:rsidRPr="00A02E8A">
        <w:rPr>
          <w:rFonts w:ascii="Times New Roman" w:hAnsi="Times New Roman"/>
          <w:color w:val="auto"/>
          <w:position w:val="10"/>
          <w:szCs w:val="28"/>
        </w:rPr>
        <w:t xml:space="preserve">đến </w:t>
      </w:r>
      <w:r w:rsidR="00E8763D" w:rsidRPr="00A02E8A">
        <w:rPr>
          <w:rFonts w:ascii="Times New Roman" w:hAnsi="Times New Roman"/>
          <w:color w:val="auto"/>
          <w:position w:val="10"/>
          <w:szCs w:val="28"/>
        </w:rPr>
        <w:t>chính sách trật tự, an toàn xã hội ở địa phương (82,46%), chính sác</w:t>
      </w:r>
      <w:r w:rsidR="00901857" w:rsidRPr="00A02E8A">
        <w:rPr>
          <w:rFonts w:ascii="Times New Roman" w:hAnsi="Times New Roman"/>
          <w:color w:val="auto"/>
          <w:position w:val="10"/>
          <w:szCs w:val="28"/>
        </w:rPr>
        <w:t xml:space="preserve">h giáo dục phổ thông (82,25%), </w:t>
      </w:r>
      <w:r w:rsidR="00E8763D" w:rsidRPr="00A02E8A">
        <w:rPr>
          <w:rFonts w:ascii="Times New Roman" w:hAnsi="Times New Roman"/>
          <w:color w:val="auto"/>
          <w:position w:val="10"/>
          <w:szCs w:val="28"/>
        </w:rPr>
        <w:t>chính sách điện sinh hoạt (82,15%). Chính sách phát triển kinh tế ở địa phương có mức độ quan tâm thấp nhất (77,95%).</w:t>
      </w:r>
    </w:p>
    <w:p w:rsidR="002A6D76" w:rsidRPr="00A02E8A" w:rsidRDefault="00957BDB" w:rsidP="00A02E8A">
      <w:pPr>
        <w:spacing w:before="120" w:after="120"/>
        <w:ind w:firstLine="720"/>
        <w:jc w:val="both"/>
        <w:rPr>
          <w:rFonts w:ascii="Times New Roman" w:hAnsi="Times New Roman"/>
          <w:color w:val="auto"/>
          <w:spacing w:val="6"/>
          <w:position w:val="10"/>
          <w:szCs w:val="28"/>
        </w:rPr>
      </w:pPr>
      <w:r w:rsidRPr="00A02E8A">
        <w:rPr>
          <w:rFonts w:ascii="Times New Roman" w:hAnsi="Times New Roman"/>
          <w:color w:val="auto"/>
          <w:spacing w:val="6"/>
          <w:position w:val="10"/>
          <w:szCs w:val="28"/>
        </w:rPr>
        <w:t xml:space="preserve">Người dân </w:t>
      </w:r>
      <w:r w:rsidR="002A6D76" w:rsidRPr="00A02E8A">
        <w:rPr>
          <w:rFonts w:ascii="Times New Roman" w:hAnsi="Times New Roman"/>
          <w:color w:val="auto"/>
          <w:spacing w:val="6"/>
          <w:position w:val="10"/>
          <w:szCs w:val="28"/>
        </w:rPr>
        <w:t xml:space="preserve">tiếp cận thông tin </w:t>
      </w:r>
      <w:r w:rsidR="00517A04" w:rsidRPr="00A02E8A">
        <w:rPr>
          <w:rFonts w:ascii="Times New Roman" w:hAnsi="Times New Roman"/>
          <w:color w:val="auto"/>
          <w:spacing w:val="6"/>
          <w:position w:val="10"/>
          <w:szCs w:val="28"/>
        </w:rPr>
        <w:t xml:space="preserve">và cho là phù hợp nhất </w:t>
      </w:r>
      <w:r w:rsidR="002A6D76" w:rsidRPr="00A02E8A">
        <w:rPr>
          <w:rFonts w:ascii="Times New Roman" w:hAnsi="Times New Roman"/>
          <w:color w:val="auto"/>
          <w:spacing w:val="6"/>
          <w:position w:val="10"/>
          <w:szCs w:val="28"/>
        </w:rPr>
        <w:t xml:space="preserve">vẫn là </w:t>
      </w:r>
      <w:r w:rsidR="00517A04" w:rsidRPr="00A02E8A">
        <w:rPr>
          <w:rFonts w:ascii="Times New Roman" w:hAnsi="Times New Roman"/>
          <w:color w:val="auto"/>
          <w:spacing w:val="6"/>
          <w:position w:val="10"/>
          <w:szCs w:val="28"/>
        </w:rPr>
        <w:t xml:space="preserve">qua </w:t>
      </w:r>
      <w:r w:rsidR="002A6D76" w:rsidRPr="00A02E8A">
        <w:rPr>
          <w:rFonts w:ascii="Times New Roman" w:hAnsi="Times New Roman"/>
          <w:color w:val="auto"/>
          <w:spacing w:val="6"/>
          <w:position w:val="10"/>
          <w:szCs w:val="28"/>
        </w:rPr>
        <w:t xml:space="preserve">các cuộc họp, sinh hoạt tại khu dân cư; tỷ lệ tiếp cận thông tin qua internet, báo chí và mạng xã hội </w:t>
      </w:r>
      <w:r w:rsidR="00AF6097" w:rsidRPr="00A02E8A">
        <w:rPr>
          <w:rFonts w:ascii="Times New Roman" w:hAnsi="Times New Roman"/>
          <w:color w:val="auto"/>
          <w:spacing w:val="6"/>
          <w:position w:val="10"/>
          <w:szCs w:val="28"/>
        </w:rPr>
        <w:t xml:space="preserve">thấp và </w:t>
      </w:r>
      <w:r w:rsidR="002A6D76" w:rsidRPr="00A02E8A">
        <w:rPr>
          <w:rFonts w:ascii="Times New Roman" w:hAnsi="Times New Roman"/>
          <w:color w:val="auto"/>
          <w:spacing w:val="6"/>
          <w:position w:val="10"/>
          <w:szCs w:val="28"/>
        </w:rPr>
        <w:t>giảm so với năm trước.</w:t>
      </w:r>
      <w:r w:rsidR="00517A04" w:rsidRPr="00A02E8A">
        <w:rPr>
          <w:rFonts w:ascii="Times New Roman" w:hAnsi="Times New Roman"/>
          <w:color w:val="auto"/>
          <w:spacing w:val="6"/>
          <w:position w:val="10"/>
          <w:szCs w:val="28"/>
        </w:rPr>
        <w:t xml:space="preserve"> </w:t>
      </w:r>
    </w:p>
    <w:p w:rsidR="008841D6" w:rsidRPr="00A02E8A" w:rsidRDefault="00091496" w:rsidP="00A02E8A">
      <w:pPr>
        <w:spacing w:before="120" w:after="120"/>
        <w:ind w:firstLine="720"/>
        <w:jc w:val="both"/>
        <w:rPr>
          <w:rFonts w:ascii="Times New Roman" w:hAnsi="Times New Roman"/>
          <w:color w:val="auto"/>
          <w:position w:val="10"/>
          <w:szCs w:val="28"/>
        </w:rPr>
      </w:pPr>
      <w:r w:rsidRPr="00A02E8A">
        <w:rPr>
          <w:rFonts w:ascii="Times New Roman" w:hAnsi="Times New Roman"/>
          <w:color w:val="auto"/>
          <w:spacing w:val="6"/>
          <w:position w:val="10"/>
          <w:szCs w:val="28"/>
        </w:rPr>
        <w:t>Mức độ tham gia góp ý chính</w:t>
      </w:r>
      <w:r w:rsidR="00CF73E4" w:rsidRPr="00A02E8A">
        <w:rPr>
          <w:rFonts w:ascii="Times New Roman" w:hAnsi="Times New Roman"/>
          <w:color w:val="auto"/>
          <w:spacing w:val="6"/>
          <w:position w:val="10"/>
          <w:szCs w:val="28"/>
        </w:rPr>
        <w:t xml:space="preserve"> sách của người dân còn hạn chế</w:t>
      </w:r>
      <w:r w:rsidR="006E177A" w:rsidRPr="00A02E8A">
        <w:rPr>
          <w:rFonts w:ascii="Times New Roman" w:hAnsi="Times New Roman"/>
          <w:color w:val="auto"/>
          <w:spacing w:val="6"/>
          <w:position w:val="10"/>
          <w:szCs w:val="28"/>
        </w:rPr>
        <w:t>. Hình thức</w:t>
      </w:r>
      <w:r w:rsidR="000F48DC" w:rsidRPr="00A02E8A">
        <w:rPr>
          <w:rFonts w:ascii="Times New Roman" w:hAnsi="Times New Roman"/>
          <w:color w:val="auto"/>
          <w:spacing w:val="6"/>
          <w:position w:val="10"/>
          <w:szCs w:val="28"/>
        </w:rPr>
        <w:t xml:space="preserve"> </w:t>
      </w:r>
      <w:r w:rsidR="00CF73E4" w:rsidRPr="00A02E8A">
        <w:rPr>
          <w:rFonts w:ascii="Times New Roman" w:hAnsi="Times New Roman"/>
          <w:color w:val="auto"/>
          <w:position w:val="10"/>
          <w:szCs w:val="28"/>
        </w:rPr>
        <w:t xml:space="preserve">tham gia góp ý nhiều nhất </w:t>
      </w:r>
      <w:r w:rsidR="006E177A" w:rsidRPr="00A02E8A">
        <w:rPr>
          <w:rFonts w:ascii="Times New Roman" w:hAnsi="Times New Roman"/>
          <w:color w:val="auto"/>
          <w:position w:val="10"/>
          <w:szCs w:val="28"/>
        </w:rPr>
        <w:t>chủ yếu</w:t>
      </w:r>
      <w:r w:rsidR="00CF73E4" w:rsidRPr="00A02E8A">
        <w:rPr>
          <w:rFonts w:ascii="Times New Roman" w:hAnsi="Times New Roman"/>
          <w:color w:val="auto"/>
          <w:position w:val="10"/>
          <w:szCs w:val="28"/>
        </w:rPr>
        <w:t xml:space="preserve"> tại cuộc họp cư dân nơi sinh sống (56,35%), tăng 17,90% so với năm 2024</w:t>
      </w:r>
      <w:r w:rsidR="006E177A" w:rsidRPr="00A02E8A">
        <w:rPr>
          <w:rFonts w:ascii="Times New Roman" w:hAnsi="Times New Roman"/>
          <w:color w:val="auto"/>
          <w:spacing w:val="6"/>
          <w:position w:val="10"/>
          <w:szCs w:val="28"/>
        </w:rPr>
        <w:t>.</w:t>
      </w:r>
      <w:r w:rsidR="008841D6" w:rsidRPr="00A02E8A">
        <w:rPr>
          <w:rFonts w:ascii="Times New Roman" w:hAnsi="Times New Roman"/>
          <w:color w:val="auto"/>
          <w:spacing w:val="6"/>
          <w:position w:val="10"/>
          <w:szCs w:val="28"/>
        </w:rPr>
        <w:t xml:space="preserve"> Các hình thức tham gia góp ý trực tuyến qua </w:t>
      </w:r>
      <w:r w:rsidR="004D4296" w:rsidRPr="00A02E8A">
        <w:rPr>
          <w:rFonts w:ascii="Times New Roman" w:hAnsi="Times New Roman"/>
          <w:color w:val="auto"/>
          <w:position w:val="10"/>
          <w:szCs w:val="28"/>
        </w:rPr>
        <w:t>T</w:t>
      </w:r>
      <w:r w:rsidR="000B6B8D" w:rsidRPr="00A02E8A">
        <w:rPr>
          <w:rFonts w:ascii="Times New Roman" w:hAnsi="Times New Roman"/>
          <w:color w:val="auto"/>
          <w:position w:val="10"/>
          <w:szCs w:val="28"/>
        </w:rPr>
        <w:t>rang thông tin điện tử</w:t>
      </w:r>
      <w:r w:rsidR="008841D6" w:rsidRPr="00A02E8A">
        <w:rPr>
          <w:rFonts w:ascii="Times New Roman" w:hAnsi="Times New Roman"/>
          <w:color w:val="auto"/>
          <w:position w:val="10"/>
          <w:szCs w:val="28"/>
        </w:rPr>
        <w:t>,</w:t>
      </w:r>
      <w:r w:rsidR="000B6B8D" w:rsidRPr="00A02E8A">
        <w:rPr>
          <w:rFonts w:ascii="Times New Roman" w:hAnsi="Times New Roman"/>
          <w:color w:val="auto"/>
          <w:position w:val="10"/>
          <w:szCs w:val="28"/>
        </w:rPr>
        <w:t xml:space="preserve"> Zalo, Facebook </w:t>
      </w:r>
      <w:r w:rsidR="008841D6" w:rsidRPr="00A02E8A">
        <w:rPr>
          <w:rFonts w:ascii="Times New Roman" w:hAnsi="Times New Roman"/>
          <w:color w:val="auto"/>
          <w:position w:val="10"/>
          <w:szCs w:val="28"/>
        </w:rPr>
        <w:t>còn rất thấp</w:t>
      </w:r>
      <w:r w:rsidR="000B6B8D" w:rsidRPr="00A02E8A">
        <w:rPr>
          <w:rFonts w:ascii="Times New Roman" w:hAnsi="Times New Roman"/>
          <w:color w:val="auto"/>
          <w:position w:val="10"/>
          <w:szCs w:val="28"/>
        </w:rPr>
        <w:t>.</w:t>
      </w:r>
      <w:r w:rsidR="005D3ED2" w:rsidRPr="00A02E8A">
        <w:rPr>
          <w:rFonts w:ascii="Times New Roman" w:hAnsi="Times New Roman"/>
          <w:color w:val="auto"/>
          <w:position w:val="10"/>
          <w:szCs w:val="28"/>
        </w:rPr>
        <w:t xml:space="preserve"> </w:t>
      </w:r>
    </w:p>
    <w:p w:rsidR="00D42B78" w:rsidRPr="00A02E8A" w:rsidRDefault="00DB5110" w:rsidP="00A02E8A">
      <w:pPr>
        <w:spacing w:before="120" w:after="120"/>
        <w:ind w:firstLine="720"/>
        <w:jc w:val="both"/>
        <w:rPr>
          <w:rFonts w:ascii="Times New Roman" w:hAnsi="Times New Roman"/>
          <w:color w:val="auto"/>
          <w:spacing w:val="6"/>
          <w:position w:val="10"/>
          <w:szCs w:val="28"/>
        </w:rPr>
      </w:pPr>
      <w:r w:rsidRPr="00A02E8A">
        <w:rPr>
          <w:rFonts w:ascii="Times New Roman" w:hAnsi="Times New Roman"/>
          <w:color w:val="auto"/>
          <w:spacing w:val="6"/>
          <w:position w:val="10"/>
          <w:szCs w:val="28"/>
        </w:rPr>
        <w:t>S</w:t>
      </w:r>
      <w:r w:rsidR="006515A5" w:rsidRPr="00A02E8A">
        <w:rPr>
          <w:rFonts w:ascii="Times New Roman" w:hAnsi="Times New Roman"/>
          <w:color w:val="auto"/>
          <w:spacing w:val="6"/>
          <w:position w:val="10"/>
          <w:szCs w:val="28"/>
        </w:rPr>
        <w:t>uy nghĩ của</w:t>
      </w:r>
      <w:r w:rsidR="00B0783D" w:rsidRPr="00A02E8A">
        <w:rPr>
          <w:rFonts w:ascii="Times New Roman" w:hAnsi="Times New Roman"/>
          <w:color w:val="auto"/>
          <w:spacing w:val="6"/>
          <w:position w:val="10"/>
          <w:szCs w:val="28"/>
        </w:rPr>
        <w:t xml:space="preserve"> người dân về tình trạng công chức gây phiền hà</w:t>
      </w:r>
      <w:r w:rsidR="004F3755" w:rsidRPr="00A02E8A">
        <w:rPr>
          <w:rFonts w:ascii="Times New Roman" w:hAnsi="Times New Roman"/>
          <w:color w:val="auto"/>
          <w:spacing w:val="6"/>
          <w:position w:val="10"/>
          <w:szCs w:val="28"/>
        </w:rPr>
        <w:t>,</w:t>
      </w:r>
      <w:r w:rsidR="009F42E4" w:rsidRPr="00A02E8A">
        <w:rPr>
          <w:rFonts w:ascii="Times New Roman" w:hAnsi="Times New Roman"/>
          <w:color w:val="auto"/>
          <w:spacing w:val="6"/>
          <w:position w:val="10"/>
          <w:szCs w:val="28"/>
        </w:rPr>
        <w:t xml:space="preserve"> sách nhiễu</w:t>
      </w:r>
      <w:r w:rsidR="005D3ED2" w:rsidRPr="00A02E8A">
        <w:rPr>
          <w:rFonts w:ascii="Times New Roman" w:hAnsi="Times New Roman"/>
          <w:color w:val="auto"/>
          <w:spacing w:val="6"/>
          <w:position w:val="10"/>
          <w:szCs w:val="28"/>
        </w:rPr>
        <w:t xml:space="preserve"> đã có cải thiện rõ rệt. </w:t>
      </w:r>
      <w:r w:rsidR="004666B9" w:rsidRPr="00A02E8A">
        <w:rPr>
          <w:rFonts w:ascii="Times New Roman" w:hAnsi="Times New Roman"/>
          <w:color w:val="auto"/>
          <w:spacing w:val="6"/>
          <w:position w:val="10"/>
          <w:szCs w:val="28"/>
        </w:rPr>
        <w:t xml:space="preserve">Tỷ lệ người dân cho rằng không có công chức gây phiền hà, sách nhiễu đạt 91,86%; tỷ lệ người dân cho rằng không phải đưa tiền ngoài </w:t>
      </w:r>
      <w:r w:rsidR="004666B9" w:rsidRPr="00A02E8A">
        <w:rPr>
          <w:rFonts w:ascii="Times New Roman" w:hAnsi="Times New Roman"/>
          <w:color w:val="auto"/>
          <w:spacing w:val="6"/>
          <w:position w:val="10"/>
          <w:szCs w:val="28"/>
        </w:rPr>
        <w:lastRenderedPageBreak/>
        <w:t>quy định đạt 92,67%, tăng so với năm 2024.</w:t>
      </w:r>
      <w:r w:rsidR="006417A2" w:rsidRPr="00A02E8A">
        <w:rPr>
          <w:rFonts w:ascii="Times New Roman" w:hAnsi="Times New Roman"/>
          <w:color w:val="auto"/>
          <w:spacing w:val="6"/>
          <w:position w:val="10"/>
          <w:szCs w:val="28"/>
        </w:rPr>
        <w:t xml:space="preserve"> </w:t>
      </w:r>
      <w:r w:rsidR="00D42B78" w:rsidRPr="00A02E8A">
        <w:rPr>
          <w:rFonts w:ascii="Times New Roman" w:hAnsi="Times New Roman"/>
          <w:color w:val="auto"/>
          <w:spacing w:val="6"/>
          <w:position w:val="10"/>
          <w:szCs w:val="28"/>
        </w:rPr>
        <w:t>P</w:t>
      </w:r>
      <w:r w:rsidR="00390D12" w:rsidRPr="00A02E8A">
        <w:rPr>
          <w:rFonts w:ascii="Times New Roman" w:hAnsi="Times New Roman"/>
          <w:color w:val="auto"/>
          <w:spacing w:val="6"/>
          <w:position w:val="10"/>
          <w:szCs w:val="28"/>
        </w:rPr>
        <w:t>hản ánh chất lượng phục vụ của đội ngũ cán bộ, công chức ngày càng được nâng lên</w:t>
      </w:r>
      <w:r w:rsidR="00D42B78" w:rsidRPr="00A02E8A">
        <w:rPr>
          <w:rFonts w:ascii="Times New Roman" w:hAnsi="Times New Roman"/>
          <w:color w:val="auto"/>
          <w:spacing w:val="6"/>
          <w:position w:val="10"/>
          <w:szCs w:val="28"/>
        </w:rPr>
        <w:t xml:space="preserve">, </w:t>
      </w:r>
      <w:r w:rsidR="005F35E9" w:rsidRPr="00A02E8A">
        <w:rPr>
          <w:rFonts w:ascii="Times New Roman" w:hAnsi="Times New Roman"/>
          <w:color w:val="auto"/>
          <w:spacing w:val="6"/>
          <w:position w:val="10"/>
          <w:szCs w:val="28"/>
        </w:rPr>
        <w:t>niềm tin của người dân đối với đội ngũ cán bộ, công chức ngày càng được cải thiệ</w:t>
      </w:r>
      <w:r w:rsidR="00D42B78" w:rsidRPr="00A02E8A">
        <w:rPr>
          <w:rFonts w:ascii="Times New Roman" w:hAnsi="Times New Roman"/>
          <w:color w:val="auto"/>
          <w:spacing w:val="6"/>
          <w:position w:val="10"/>
          <w:szCs w:val="28"/>
        </w:rPr>
        <w:t>n</w:t>
      </w:r>
      <w:r w:rsidR="0069417A" w:rsidRPr="00A02E8A">
        <w:rPr>
          <w:rFonts w:ascii="Times New Roman" w:hAnsi="Times New Roman"/>
          <w:color w:val="auto"/>
          <w:spacing w:val="6"/>
          <w:position w:val="10"/>
          <w:szCs w:val="28"/>
        </w:rPr>
        <w:t>.</w:t>
      </w:r>
    </w:p>
    <w:p w:rsidR="00E12528" w:rsidRPr="00A02E8A" w:rsidRDefault="00933ACB" w:rsidP="00A02E8A">
      <w:pPr>
        <w:pStyle w:val="NormalWeb"/>
        <w:spacing w:before="120" w:beforeAutospacing="0" w:after="120" w:afterAutospacing="0"/>
        <w:ind w:firstLine="567"/>
        <w:jc w:val="both"/>
        <w:rPr>
          <w:position w:val="10"/>
          <w:sz w:val="28"/>
          <w:szCs w:val="28"/>
          <w:lang w:val="en-US"/>
        </w:rPr>
      </w:pPr>
      <w:r w:rsidRPr="00A02E8A">
        <w:rPr>
          <w:spacing w:val="6"/>
          <w:position w:val="10"/>
          <w:sz w:val="28"/>
          <w:szCs w:val="28"/>
          <w:lang w:val="en-US" w:eastAsia="en-US"/>
        </w:rPr>
        <w:t>Đánh giá về m</w:t>
      </w:r>
      <w:r w:rsidR="005052BE" w:rsidRPr="00A02E8A">
        <w:rPr>
          <w:spacing w:val="6"/>
          <w:position w:val="10"/>
          <w:sz w:val="28"/>
          <w:szCs w:val="28"/>
          <w:lang w:val="en-US" w:eastAsia="en-US"/>
        </w:rPr>
        <w:t>ức độ phù hợp của các hình thức giải quyết TTHC</w:t>
      </w:r>
      <w:r w:rsidRPr="00A02E8A">
        <w:rPr>
          <w:spacing w:val="6"/>
          <w:position w:val="10"/>
          <w:sz w:val="28"/>
          <w:szCs w:val="28"/>
          <w:lang w:val="en-US" w:eastAsia="en-US"/>
        </w:rPr>
        <w:t>:</w:t>
      </w:r>
      <w:r w:rsidRPr="00A02E8A">
        <w:rPr>
          <w:b/>
          <w:position w:val="10"/>
          <w:sz w:val="28"/>
          <w:szCs w:val="28"/>
          <w:lang w:eastAsia="vi-VN" w:bidi="vi-VN"/>
        </w:rPr>
        <w:t xml:space="preserve"> </w:t>
      </w:r>
      <w:r w:rsidR="00964229" w:rsidRPr="00A02E8A">
        <w:rPr>
          <w:position w:val="10"/>
          <w:sz w:val="28"/>
          <w:szCs w:val="28"/>
        </w:rPr>
        <w:t>Người dân v</w:t>
      </w:r>
      <w:r w:rsidR="00964229" w:rsidRPr="00A02E8A">
        <w:rPr>
          <w:position w:val="10"/>
          <w:sz w:val="28"/>
          <w:szCs w:val="28"/>
          <w:lang w:val="en-US"/>
        </w:rPr>
        <w:t>ẫn</w:t>
      </w:r>
      <w:r w:rsidRPr="00A02E8A">
        <w:rPr>
          <w:position w:val="10"/>
          <w:sz w:val="28"/>
          <w:szCs w:val="28"/>
        </w:rPr>
        <w:t xml:space="preserve"> ưu tiên giải quyết thủ tục hành chính theo hình thức trực tiếp</w:t>
      </w:r>
      <w:r w:rsidR="007C5236" w:rsidRPr="00A02E8A">
        <w:rPr>
          <w:position w:val="10"/>
          <w:sz w:val="28"/>
          <w:szCs w:val="28"/>
        </w:rPr>
        <w:t xml:space="preserve"> </w:t>
      </w:r>
      <w:r w:rsidR="007C5236" w:rsidRPr="00A02E8A">
        <w:rPr>
          <w:position w:val="10"/>
          <w:sz w:val="28"/>
          <w:szCs w:val="28"/>
        </w:rPr>
        <w:t>để được hướng dẫn, hỗ trợ cụ thể trong quá trình thực hiện thủ tục hành chính.</w:t>
      </w:r>
      <w:r w:rsidRPr="00A02E8A">
        <w:rPr>
          <w:position w:val="10"/>
          <w:sz w:val="28"/>
          <w:szCs w:val="28"/>
        </w:rPr>
        <w:t xml:space="preserve"> </w:t>
      </w:r>
      <w:r w:rsidR="007C5236" w:rsidRPr="00A02E8A">
        <w:rPr>
          <w:position w:val="10"/>
          <w:sz w:val="28"/>
          <w:szCs w:val="28"/>
        </w:rPr>
        <w:t xml:space="preserve">Đối với hình thức trực tuyến toàn trình và trực tuyến một phần, tỷ lệ đánh giá phù hợp lần lượt đạt 70,30% và 72,25%, giảm tương ứng 4,81% và 2,17% so với năm </w:t>
      </w:r>
      <w:r w:rsidR="007C5236" w:rsidRPr="00A02E8A">
        <w:rPr>
          <w:position w:val="10"/>
          <w:sz w:val="28"/>
          <w:szCs w:val="28"/>
          <w:lang w:val="en-US"/>
        </w:rPr>
        <w:t>2024</w:t>
      </w:r>
      <w:r w:rsidR="007C5236" w:rsidRPr="00A02E8A">
        <w:rPr>
          <w:position w:val="10"/>
          <w:sz w:val="28"/>
          <w:szCs w:val="28"/>
          <w:lang w:val="en-US"/>
        </w:rPr>
        <w:t>.</w:t>
      </w:r>
    </w:p>
    <w:p w:rsidR="00D07FFA" w:rsidRPr="00A02E8A" w:rsidRDefault="00726F81" w:rsidP="00A02E8A">
      <w:pPr>
        <w:pStyle w:val="BodyText"/>
        <w:widowControl w:val="0"/>
        <w:spacing w:before="120" w:after="120" w:line="240" w:lineRule="auto"/>
        <w:ind w:firstLine="567"/>
        <w:rPr>
          <w:rFonts w:ascii="Times New Roman" w:hAnsi="Times New Roman"/>
          <w:b/>
          <w:i w:val="0"/>
          <w:color w:val="auto"/>
          <w:position w:val="10"/>
          <w:szCs w:val="28"/>
          <w:lang w:eastAsia="vi-VN" w:bidi="vi-VN"/>
        </w:rPr>
      </w:pPr>
      <w:r w:rsidRPr="00A02E8A">
        <w:rPr>
          <w:rFonts w:ascii="Times New Roman" w:hAnsi="Times New Roman"/>
          <w:b/>
          <w:i w:val="0"/>
          <w:color w:val="auto"/>
          <w:position w:val="10"/>
          <w:szCs w:val="28"/>
          <w:lang w:eastAsia="vi-VN" w:bidi="vi-VN"/>
        </w:rPr>
        <w:t>2.</w:t>
      </w:r>
      <w:r w:rsidR="00B30841" w:rsidRPr="00A02E8A">
        <w:rPr>
          <w:rFonts w:ascii="Times New Roman" w:hAnsi="Times New Roman"/>
          <w:b/>
          <w:i w:val="0"/>
          <w:color w:val="auto"/>
          <w:position w:val="10"/>
          <w:szCs w:val="28"/>
          <w:lang w:eastAsia="vi-VN" w:bidi="vi-VN"/>
        </w:rPr>
        <w:t xml:space="preserve"> </w:t>
      </w:r>
      <w:r w:rsidR="000147B1" w:rsidRPr="00A02E8A">
        <w:rPr>
          <w:rFonts w:ascii="Times New Roman" w:hAnsi="Times New Roman"/>
          <w:b/>
          <w:i w:val="0"/>
          <w:color w:val="auto"/>
          <w:position w:val="10"/>
          <w:szCs w:val="28"/>
          <w:lang w:eastAsia="vi-VN" w:bidi="vi-VN"/>
        </w:rPr>
        <w:t>Mức độ</w:t>
      </w:r>
      <w:r w:rsidR="00A244A0" w:rsidRPr="00A02E8A">
        <w:rPr>
          <w:rFonts w:ascii="Times New Roman" w:hAnsi="Times New Roman"/>
          <w:b/>
          <w:i w:val="0"/>
          <w:color w:val="auto"/>
          <w:position w:val="10"/>
          <w:szCs w:val="28"/>
          <w:lang w:eastAsia="vi-VN" w:bidi="vi-VN"/>
        </w:rPr>
        <w:t xml:space="preserve"> </w:t>
      </w:r>
      <w:r w:rsidR="009B1474" w:rsidRPr="00A02E8A">
        <w:rPr>
          <w:rFonts w:ascii="Times New Roman" w:hAnsi="Times New Roman"/>
          <w:b/>
          <w:i w:val="0"/>
          <w:color w:val="auto"/>
          <w:position w:val="10"/>
          <w:szCs w:val="28"/>
          <w:lang w:eastAsia="vi-VN" w:bidi="vi-VN"/>
        </w:rPr>
        <w:t xml:space="preserve">hài lòng </w:t>
      </w:r>
      <w:r w:rsidR="00B30841" w:rsidRPr="00A02E8A">
        <w:rPr>
          <w:rFonts w:ascii="Times New Roman" w:hAnsi="Times New Roman"/>
          <w:b/>
          <w:i w:val="0"/>
          <w:color w:val="auto"/>
          <w:position w:val="10"/>
          <w:szCs w:val="28"/>
          <w:lang w:eastAsia="vi-VN" w:bidi="vi-VN"/>
        </w:rPr>
        <w:t>của người dân</w:t>
      </w:r>
      <w:r w:rsidR="009B1474" w:rsidRPr="00A02E8A">
        <w:rPr>
          <w:rFonts w:ascii="Times New Roman" w:hAnsi="Times New Roman"/>
          <w:b/>
          <w:i w:val="0"/>
          <w:color w:val="auto"/>
          <w:position w:val="10"/>
          <w:szCs w:val="28"/>
          <w:lang w:eastAsia="vi-VN" w:bidi="vi-VN"/>
        </w:rPr>
        <w:t xml:space="preserve"> đối với </w:t>
      </w:r>
      <w:r w:rsidR="000147B1" w:rsidRPr="00A02E8A">
        <w:rPr>
          <w:rFonts w:ascii="Times New Roman" w:hAnsi="Times New Roman"/>
          <w:b/>
          <w:i w:val="0"/>
          <w:color w:val="auto"/>
          <w:position w:val="10"/>
          <w:szCs w:val="28"/>
          <w:lang w:eastAsia="vi-VN" w:bidi="vi-VN"/>
        </w:rPr>
        <w:t>sự phục vụ của cơ quan hành chính nhà nước</w:t>
      </w:r>
      <w:r w:rsidR="00B16CDB" w:rsidRPr="00A02E8A">
        <w:rPr>
          <w:rFonts w:ascii="Times New Roman" w:hAnsi="Times New Roman"/>
          <w:b/>
          <w:i w:val="0"/>
          <w:color w:val="auto"/>
          <w:position w:val="10"/>
          <w:szCs w:val="28"/>
          <w:lang w:eastAsia="vi-VN" w:bidi="vi-VN"/>
        </w:rPr>
        <w:t xml:space="preserve"> </w:t>
      </w:r>
    </w:p>
    <w:p w:rsidR="00D94997" w:rsidRPr="00A02E8A" w:rsidRDefault="00FA1AD1" w:rsidP="00A02E8A">
      <w:pPr>
        <w:pStyle w:val="BodyText"/>
        <w:tabs>
          <w:tab w:val="left" w:pos="0"/>
        </w:tabs>
        <w:spacing w:before="120" w:after="120" w:line="240" w:lineRule="auto"/>
        <w:rPr>
          <w:rFonts w:ascii="Times New Roman" w:hAnsi="Times New Roman"/>
          <w:bCs/>
          <w:i w:val="0"/>
          <w:color w:val="auto"/>
          <w:spacing w:val="-2"/>
          <w:position w:val="10"/>
          <w:szCs w:val="28"/>
          <w:shd w:val="clear" w:color="auto" w:fill="FFFFFF"/>
        </w:rPr>
      </w:pPr>
      <w:r w:rsidRPr="00A02E8A">
        <w:rPr>
          <w:rFonts w:ascii="Times New Roman" w:hAnsi="Times New Roman"/>
          <w:bCs/>
          <w:i w:val="0"/>
          <w:color w:val="auto"/>
          <w:position w:val="10"/>
          <w:szCs w:val="28"/>
        </w:rPr>
        <w:tab/>
      </w:r>
      <w:r w:rsidR="00E20D4C" w:rsidRPr="00A02E8A">
        <w:rPr>
          <w:rFonts w:ascii="Times New Roman" w:hAnsi="Times New Roman"/>
          <w:bCs/>
          <w:i w:val="0"/>
          <w:color w:val="auto"/>
          <w:spacing w:val="-2"/>
          <w:position w:val="10"/>
          <w:szCs w:val="28"/>
        </w:rPr>
        <w:t>Mức độ hài lòng của người dân</w:t>
      </w:r>
      <w:r w:rsidR="00E20D4C" w:rsidRPr="00A02E8A">
        <w:rPr>
          <w:rFonts w:ascii="Times New Roman" w:hAnsi="Times New Roman"/>
          <w:bCs/>
          <w:color w:val="auto"/>
          <w:spacing w:val="-2"/>
          <w:position w:val="10"/>
          <w:szCs w:val="28"/>
        </w:rPr>
        <w:t xml:space="preserve"> </w:t>
      </w:r>
      <w:r w:rsidR="00E20D4C" w:rsidRPr="00A02E8A">
        <w:rPr>
          <w:rFonts w:ascii="Times New Roman" w:hAnsi="Times New Roman"/>
          <w:i w:val="0"/>
          <w:color w:val="auto"/>
          <w:spacing w:val="-2"/>
          <w:position w:val="10"/>
          <w:szCs w:val="28"/>
          <w:lang w:eastAsia="vi-VN" w:bidi="vi-VN"/>
        </w:rPr>
        <w:t>đối với sự phục vụ của cơ quan hành chính nhà nước</w:t>
      </w:r>
      <w:r w:rsidR="00E20D4C" w:rsidRPr="00A02E8A">
        <w:rPr>
          <w:rFonts w:ascii="Times New Roman" w:hAnsi="Times New Roman"/>
          <w:i w:val="0"/>
          <w:color w:val="auto"/>
          <w:spacing w:val="-2"/>
          <w:position w:val="10"/>
          <w:szCs w:val="28"/>
          <w:lang w:val="vi-VN" w:eastAsia="vi-VN" w:bidi="vi-VN"/>
        </w:rPr>
        <w:t xml:space="preserve"> tỉnh </w:t>
      </w:r>
      <w:r w:rsidR="00E20D4C" w:rsidRPr="00A02E8A">
        <w:rPr>
          <w:rFonts w:ascii="Times New Roman" w:hAnsi="Times New Roman"/>
          <w:i w:val="0"/>
          <w:color w:val="auto"/>
          <w:spacing w:val="-2"/>
          <w:position w:val="10"/>
          <w:szCs w:val="28"/>
          <w:shd w:val="clear" w:color="auto" w:fill="FFFFFF"/>
        </w:rPr>
        <w:t xml:space="preserve">Lai Châu </w:t>
      </w:r>
      <w:r w:rsidR="00E20D4C" w:rsidRPr="00A02E8A">
        <w:rPr>
          <w:rFonts w:ascii="Times New Roman" w:hAnsi="Times New Roman"/>
          <w:i w:val="0"/>
          <w:color w:val="auto"/>
          <w:spacing w:val="-2"/>
          <w:position w:val="10"/>
          <w:szCs w:val="28"/>
          <w:lang w:val="vi-VN" w:eastAsia="vi-VN" w:bidi="vi-VN"/>
        </w:rPr>
        <w:t xml:space="preserve">đạt </w:t>
      </w:r>
      <w:r w:rsidR="00E20D4C" w:rsidRPr="00A02E8A">
        <w:rPr>
          <w:rFonts w:ascii="Times New Roman" w:hAnsi="Times New Roman"/>
          <w:i w:val="0"/>
          <w:color w:val="auto"/>
          <w:spacing w:val="-2"/>
          <w:position w:val="10"/>
          <w:szCs w:val="28"/>
          <w:lang w:eastAsia="vi-VN" w:bidi="vi-VN"/>
        </w:rPr>
        <w:t>77,92%, giảm 3,59%</w:t>
      </w:r>
      <w:r w:rsidR="00E20D4C" w:rsidRPr="00A02E8A">
        <w:rPr>
          <w:rFonts w:ascii="Times New Roman" w:hAnsi="Times New Roman"/>
          <w:i w:val="0"/>
          <w:color w:val="auto"/>
          <w:spacing w:val="-2"/>
          <w:position w:val="10"/>
          <w:szCs w:val="28"/>
          <w:lang w:val="vi-VN" w:eastAsia="vi-VN" w:bidi="vi-VN"/>
        </w:rPr>
        <w:t xml:space="preserve"> so với năm 20</w:t>
      </w:r>
      <w:r w:rsidR="00E20D4C" w:rsidRPr="00A02E8A">
        <w:rPr>
          <w:rFonts w:ascii="Times New Roman" w:hAnsi="Times New Roman"/>
          <w:i w:val="0"/>
          <w:color w:val="auto"/>
          <w:spacing w:val="-2"/>
          <w:position w:val="10"/>
          <w:szCs w:val="28"/>
          <w:lang w:eastAsia="vi-VN" w:bidi="vi-VN"/>
        </w:rPr>
        <w:t>24,</w:t>
      </w:r>
      <w:r w:rsidR="00E20D4C" w:rsidRPr="00A02E8A">
        <w:rPr>
          <w:rFonts w:ascii="Times New Roman" w:hAnsi="Times New Roman"/>
          <w:i w:val="0"/>
          <w:color w:val="auto"/>
          <w:spacing w:val="-2"/>
          <w:position w:val="10"/>
          <w:szCs w:val="28"/>
          <w:lang w:val="vi-VN" w:eastAsia="vi-VN" w:bidi="vi-VN"/>
        </w:rPr>
        <w:t xml:space="preserve"> </w:t>
      </w:r>
      <w:r w:rsidR="00E20D4C" w:rsidRPr="00A02E8A">
        <w:rPr>
          <w:rFonts w:ascii="Times New Roman" w:hAnsi="Times New Roman"/>
          <w:i w:val="0"/>
          <w:color w:val="auto"/>
          <w:spacing w:val="-2"/>
          <w:position w:val="10"/>
          <w:szCs w:val="28"/>
          <w:lang w:eastAsia="vi-VN" w:bidi="vi-VN"/>
        </w:rPr>
        <w:t xml:space="preserve">xếp hạng </w:t>
      </w:r>
      <w:r w:rsidR="00E20D4C" w:rsidRPr="00A02E8A">
        <w:rPr>
          <w:rFonts w:ascii="Times New Roman" w:hAnsi="Times New Roman"/>
          <w:bCs/>
          <w:i w:val="0"/>
          <w:iCs w:val="0"/>
          <w:color w:val="auto"/>
          <w:spacing w:val="-2"/>
          <w:position w:val="10"/>
          <w:szCs w:val="28"/>
          <w:shd w:val="clear" w:color="auto" w:fill="FFFFFF"/>
        </w:rPr>
        <w:t>34/34 tỉnh, thành phố</w:t>
      </w:r>
      <w:r w:rsidR="00E20D4C" w:rsidRPr="00A02E8A">
        <w:rPr>
          <w:rFonts w:ascii="Times New Roman" w:hAnsi="Times New Roman"/>
          <w:bCs/>
          <w:i w:val="0"/>
          <w:color w:val="auto"/>
          <w:spacing w:val="-2"/>
          <w:position w:val="10"/>
          <w:szCs w:val="28"/>
          <w:shd w:val="clear" w:color="auto" w:fill="FFFFFF"/>
        </w:rPr>
        <w:t xml:space="preserve">, trong đó: </w:t>
      </w:r>
    </w:p>
    <w:p w:rsidR="00E962A6" w:rsidRPr="00A02E8A" w:rsidRDefault="00D94997" w:rsidP="00A02E8A">
      <w:pPr>
        <w:pStyle w:val="BodyText"/>
        <w:tabs>
          <w:tab w:val="left" w:pos="0"/>
        </w:tabs>
        <w:spacing w:before="120" w:after="120" w:line="240" w:lineRule="auto"/>
        <w:rPr>
          <w:rFonts w:ascii="Times New Roman" w:hAnsi="Times New Roman"/>
          <w:color w:val="auto"/>
          <w:spacing w:val="-2"/>
          <w:position w:val="10"/>
          <w:szCs w:val="28"/>
          <w:shd w:val="clear" w:color="auto" w:fill="FFFFFF"/>
        </w:rPr>
      </w:pPr>
      <w:r w:rsidRPr="00A02E8A">
        <w:rPr>
          <w:rFonts w:ascii="Times New Roman" w:hAnsi="Times New Roman"/>
          <w:bCs/>
          <w:i w:val="0"/>
          <w:color w:val="auto"/>
          <w:spacing w:val="-2"/>
          <w:position w:val="10"/>
          <w:szCs w:val="28"/>
          <w:shd w:val="clear" w:color="auto" w:fill="FFFFFF"/>
        </w:rPr>
        <w:tab/>
      </w:r>
      <w:r w:rsidR="00FB554F" w:rsidRPr="00A02E8A">
        <w:rPr>
          <w:rFonts w:ascii="Times New Roman" w:hAnsi="Times New Roman"/>
          <w:bCs/>
          <w:color w:val="auto"/>
          <w:spacing w:val="-2"/>
          <w:position w:val="10"/>
          <w:szCs w:val="28"/>
          <w:shd w:val="clear" w:color="auto" w:fill="FFFFFF"/>
        </w:rPr>
        <w:t>2.1.</w:t>
      </w:r>
      <w:r w:rsidRPr="00A02E8A">
        <w:rPr>
          <w:rFonts w:ascii="Times New Roman" w:hAnsi="Times New Roman"/>
          <w:bCs/>
          <w:color w:val="auto"/>
          <w:spacing w:val="-2"/>
          <w:position w:val="10"/>
          <w:szCs w:val="28"/>
          <w:shd w:val="clear" w:color="auto" w:fill="FFFFFF"/>
        </w:rPr>
        <w:t xml:space="preserve"> </w:t>
      </w:r>
      <w:r w:rsidR="00E20D4C" w:rsidRPr="00A02E8A">
        <w:rPr>
          <w:rFonts w:ascii="Times New Roman" w:hAnsi="Times New Roman"/>
          <w:color w:val="auto"/>
          <w:spacing w:val="-2"/>
          <w:position w:val="10"/>
          <w:szCs w:val="28"/>
          <w:shd w:val="clear" w:color="auto" w:fill="FFFFFF"/>
        </w:rPr>
        <w:t>Chỉ số xây dựng, tổ chức thực hiện</w:t>
      </w:r>
      <w:r w:rsidR="00C07F5A" w:rsidRPr="00A02E8A">
        <w:rPr>
          <w:rFonts w:ascii="Times New Roman" w:hAnsi="Times New Roman"/>
          <w:color w:val="auto"/>
          <w:spacing w:val="-2"/>
          <w:position w:val="10"/>
          <w:szCs w:val="28"/>
          <w:shd w:val="clear" w:color="auto" w:fill="FFFFFF"/>
        </w:rPr>
        <w:t xml:space="preserve"> chính sách đạt 78,51%, giảm 2,</w:t>
      </w:r>
      <w:r w:rsidR="00E20D4C" w:rsidRPr="00A02E8A">
        <w:rPr>
          <w:rFonts w:ascii="Times New Roman" w:hAnsi="Times New Roman"/>
          <w:color w:val="auto"/>
          <w:spacing w:val="-2"/>
          <w:position w:val="10"/>
          <w:szCs w:val="28"/>
          <w:shd w:val="clear" w:color="auto" w:fill="FFFFFF"/>
        </w:rPr>
        <w:t>9</w:t>
      </w:r>
      <w:r w:rsidR="00C07F5A" w:rsidRPr="00A02E8A">
        <w:rPr>
          <w:rFonts w:ascii="Times New Roman" w:hAnsi="Times New Roman"/>
          <w:color w:val="auto"/>
          <w:spacing w:val="-2"/>
          <w:position w:val="10"/>
          <w:szCs w:val="28"/>
          <w:shd w:val="clear" w:color="auto" w:fill="FFFFFF"/>
        </w:rPr>
        <w:t>8</w:t>
      </w:r>
      <w:r w:rsidR="00E962A6" w:rsidRPr="00A02E8A">
        <w:rPr>
          <w:rFonts w:ascii="Times New Roman" w:hAnsi="Times New Roman"/>
          <w:color w:val="auto"/>
          <w:spacing w:val="-2"/>
          <w:position w:val="10"/>
          <w:szCs w:val="28"/>
          <w:shd w:val="clear" w:color="auto" w:fill="FFFFFF"/>
        </w:rPr>
        <w:t>%, so với năm 2024</w:t>
      </w:r>
      <w:r w:rsidR="00FB554F" w:rsidRPr="00A02E8A">
        <w:rPr>
          <w:rFonts w:ascii="Times New Roman" w:hAnsi="Times New Roman"/>
          <w:color w:val="auto"/>
          <w:spacing w:val="-2"/>
          <w:position w:val="10"/>
          <w:szCs w:val="28"/>
          <w:shd w:val="clear" w:color="auto" w:fill="FFFFFF"/>
        </w:rPr>
        <w:t>,</w:t>
      </w:r>
      <w:r w:rsidR="00FB554F" w:rsidRPr="00A02E8A">
        <w:rPr>
          <w:rFonts w:ascii="Times New Roman" w:hAnsi="Times New Roman"/>
          <w:color w:val="auto"/>
          <w:position w:val="10"/>
          <w:szCs w:val="28"/>
        </w:rPr>
        <w:t xml:space="preserve"> cả 04 nhóm tiêu chí </w:t>
      </w:r>
      <w:r w:rsidR="00FB554F" w:rsidRPr="00A02E8A">
        <w:rPr>
          <w:rFonts w:ascii="Times New Roman" w:hAnsi="Times New Roman"/>
          <w:color w:val="auto"/>
          <w:position w:val="10"/>
          <w:szCs w:val="28"/>
        </w:rPr>
        <w:t xml:space="preserve">đánh giá </w:t>
      </w:r>
      <w:r w:rsidR="00FB554F" w:rsidRPr="00A02E8A">
        <w:rPr>
          <w:rFonts w:ascii="Times New Roman" w:hAnsi="Times New Roman"/>
          <w:color w:val="auto"/>
          <w:position w:val="10"/>
          <w:szCs w:val="28"/>
        </w:rPr>
        <w:t>đều giảm so với năm 2024</w:t>
      </w:r>
      <w:r w:rsidR="00D77FD4" w:rsidRPr="00A02E8A">
        <w:rPr>
          <w:rFonts w:ascii="Times New Roman" w:hAnsi="Times New Roman"/>
          <w:color w:val="auto"/>
          <w:position w:val="10"/>
          <w:szCs w:val="28"/>
        </w:rPr>
        <w:t>, cụ thể:</w:t>
      </w:r>
    </w:p>
    <w:p w:rsidR="005143E5" w:rsidRPr="00A02E8A" w:rsidRDefault="00D77FD4" w:rsidP="00A02E8A">
      <w:pPr>
        <w:pStyle w:val="BodyText"/>
        <w:tabs>
          <w:tab w:val="left" w:pos="0"/>
        </w:tabs>
        <w:spacing w:before="120" w:after="120" w:line="240" w:lineRule="auto"/>
        <w:rPr>
          <w:rFonts w:ascii="Times New Roman" w:hAnsi="Times New Roman"/>
          <w:i w:val="0"/>
          <w:color w:val="auto"/>
          <w:position w:val="10"/>
          <w:szCs w:val="28"/>
        </w:rPr>
      </w:pPr>
      <w:r w:rsidRPr="00A02E8A">
        <w:rPr>
          <w:rFonts w:ascii="Times New Roman" w:hAnsi="Times New Roman"/>
          <w:i w:val="0"/>
          <w:color w:val="auto"/>
          <w:spacing w:val="-2"/>
          <w:position w:val="10"/>
          <w:szCs w:val="28"/>
          <w:shd w:val="clear" w:color="auto" w:fill="FFFFFF"/>
        </w:rPr>
        <w:tab/>
        <w:t>-</w:t>
      </w:r>
      <w:r w:rsidR="00580110" w:rsidRPr="00A02E8A">
        <w:rPr>
          <w:rFonts w:ascii="Times New Roman" w:hAnsi="Times New Roman"/>
          <w:i w:val="0"/>
          <w:color w:val="auto"/>
          <w:spacing w:val="-2"/>
          <w:position w:val="10"/>
          <w:szCs w:val="28"/>
          <w:shd w:val="clear" w:color="auto" w:fill="FFFFFF"/>
        </w:rPr>
        <w:t xml:space="preserve"> M</w:t>
      </w:r>
      <w:r w:rsidRPr="00A02E8A">
        <w:rPr>
          <w:rFonts w:ascii="Times New Roman" w:hAnsi="Times New Roman"/>
          <w:i w:val="0"/>
          <w:color w:val="auto"/>
          <w:position w:val="10"/>
          <w:szCs w:val="28"/>
        </w:rPr>
        <w:t>ức độ hài lòng của người dân đối với trách nhiệm giải trình của chính quyền về chính sách đạt 79,17%, giảm 1,71% so với năm 2024</w:t>
      </w:r>
      <w:r w:rsidR="005143E5" w:rsidRPr="00A02E8A">
        <w:rPr>
          <w:rFonts w:ascii="Times New Roman" w:hAnsi="Times New Roman"/>
          <w:i w:val="0"/>
          <w:color w:val="auto"/>
          <w:position w:val="10"/>
          <w:szCs w:val="28"/>
        </w:rPr>
        <w:t xml:space="preserve">. </w:t>
      </w:r>
    </w:p>
    <w:p w:rsidR="00717BFB" w:rsidRPr="00A02E8A" w:rsidRDefault="005143E5" w:rsidP="00A02E8A">
      <w:pPr>
        <w:pStyle w:val="BodyText"/>
        <w:tabs>
          <w:tab w:val="left" w:pos="0"/>
        </w:tabs>
        <w:spacing w:before="120" w:after="120" w:line="240" w:lineRule="auto"/>
        <w:rPr>
          <w:rFonts w:ascii="Times New Roman" w:hAnsi="Times New Roman"/>
          <w:i w:val="0"/>
          <w:color w:val="auto"/>
          <w:position w:val="10"/>
          <w:szCs w:val="28"/>
        </w:rPr>
      </w:pPr>
      <w:r w:rsidRPr="00A02E8A">
        <w:rPr>
          <w:rFonts w:ascii="Times New Roman" w:hAnsi="Times New Roman"/>
          <w:i w:val="0"/>
          <w:color w:val="auto"/>
          <w:position w:val="10"/>
          <w:szCs w:val="28"/>
        </w:rPr>
        <w:tab/>
        <w:t xml:space="preserve">- </w:t>
      </w:r>
      <w:r w:rsidR="00E20D4C" w:rsidRPr="00A02E8A">
        <w:rPr>
          <w:rFonts w:ascii="Times New Roman" w:hAnsi="Times New Roman"/>
          <w:i w:val="0"/>
          <w:color w:val="auto"/>
          <w:position w:val="10"/>
          <w:szCs w:val="28"/>
        </w:rPr>
        <w:t>M</w:t>
      </w:r>
      <w:r w:rsidR="001D79DB" w:rsidRPr="00A02E8A">
        <w:rPr>
          <w:rFonts w:ascii="Times New Roman" w:hAnsi="Times New Roman"/>
          <w:i w:val="0"/>
          <w:color w:val="auto"/>
          <w:position w:val="10"/>
          <w:szCs w:val="28"/>
        </w:rPr>
        <w:t>ức độ hài lòng của người dân đối với sự tham gia vào quá trình xây dựng, tổ chức thực hiện chính sách đạt 79,23%, giảm 2,09% so với năm 2024</w:t>
      </w:r>
      <w:r w:rsidR="00717BFB" w:rsidRPr="00A02E8A">
        <w:rPr>
          <w:rFonts w:ascii="Times New Roman" w:hAnsi="Times New Roman"/>
          <w:i w:val="0"/>
          <w:color w:val="auto"/>
          <w:position w:val="10"/>
          <w:szCs w:val="28"/>
        </w:rPr>
        <w:t>.</w:t>
      </w:r>
    </w:p>
    <w:p w:rsidR="00B32867" w:rsidRPr="00A02E8A" w:rsidRDefault="001B18D9" w:rsidP="00A02E8A">
      <w:pPr>
        <w:pStyle w:val="BodyText"/>
        <w:tabs>
          <w:tab w:val="left" w:pos="0"/>
        </w:tabs>
        <w:spacing w:before="120" w:after="120" w:line="240" w:lineRule="auto"/>
        <w:rPr>
          <w:rFonts w:ascii="Times New Roman" w:hAnsi="Times New Roman"/>
          <w:i w:val="0"/>
          <w:color w:val="auto"/>
          <w:position w:val="10"/>
          <w:szCs w:val="28"/>
        </w:rPr>
      </w:pPr>
      <w:r w:rsidRPr="00A02E8A">
        <w:rPr>
          <w:rFonts w:ascii="Times New Roman" w:hAnsi="Times New Roman"/>
          <w:color w:val="auto"/>
          <w:position w:val="10"/>
          <w:szCs w:val="28"/>
        </w:rPr>
        <w:tab/>
      </w:r>
      <w:r w:rsidR="00D1725A" w:rsidRPr="00A02E8A">
        <w:rPr>
          <w:rFonts w:ascii="Times New Roman" w:hAnsi="Times New Roman"/>
          <w:i w:val="0"/>
          <w:color w:val="auto"/>
          <w:position w:val="10"/>
          <w:szCs w:val="28"/>
        </w:rPr>
        <w:t xml:space="preserve">- </w:t>
      </w:r>
      <w:r w:rsidR="00A6430D" w:rsidRPr="00A02E8A">
        <w:rPr>
          <w:rFonts w:ascii="Times New Roman" w:hAnsi="Times New Roman"/>
          <w:i w:val="0"/>
          <w:color w:val="auto"/>
          <w:position w:val="10"/>
          <w:szCs w:val="28"/>
        </w:rPr>
        <w:t>M</w:t>
      </w:r>
      <w:r w:rsidR="008C0EF3" w:rsidRPr="00A02E8A">
        <w:rPr>
          <w:rFonts w:ascii="Times New Roman" w:hAnsi="Times New Roman"/>
          <w:i w:val="0"/>
          <w:color w:val="auto"/>
          <w:position w:val="10"/>
          <w:szCs w:val="28"/>
        </w:rPr>
        <w:t>ức độ hài lòng của người dân đối với chất lượng tổ chức thực hiện chính sách đạt 78,59%, giảm 3,30% so với năm 2024</w:t>
      </w:r>
      <w:r w:rsidR="00B32867" w:rsidRPr="00A02E8A">
        <w:rPr>
          <w:rFonts w:ascii="Times New Roman" w:hAnsi="Times New Roman"/>
          <w:i w:val="0"/>
          <w:color w:val="auto"/>
          <w:position w:val="10"/>
          <w:szCs w:val="28"/>
        </w:rPr>
        <w:t>.</w:t>
      </w:r>
    </w:p>
    <w:p w:rsidR="000C1D7E" w:rsidRPr="00A02E8A" w:rsidRDefault="00C80C9D" w:rsidP="00A02E8A">
      <w:pPr>
        <w:pStyle w:val="BodyText"/>
        <w:tabs>
          <w:tab w:val="left" w:pos="0"/>
        </w:tabs>
        <w:spacing w:before="120" w:after="120" w:line="240" w:lineRule="auto"/>
        <w:rPr>
          <w:rFonts w:ascii="Times New Roman" w:hAnsi="Times New Roman"/>
          <w:i w:val="0"/>
          <w:color w:val="auto"/>
          <w:position w:val="10"/>
          <w:szCs w:val="28"/>
        </w:rPr>
      </w:pPr>
      <w:r w:rsidRPr="00A02E8A">
        <w:rPr>
          <w:rFonts w:ascii="Times New Roman" w:hAnsi="Times New Roman"/>
          <w:i w:val="0"/>
          <w:color w:val="auto"/>
          <w:position w:val="10"/>
          <w:szCs w:val="28"/>
        </w:rPr>
        <w:tab/>
      </w:r>
      <w:r w:rsidR="007D783A" w:rsidRPr="00A02E8A">
        <w:rPr>
          <w:rFonts w:ascii="Times New Roman" w:hAnsi="Times New Roman"/>
          <w:i w:val="0"/>
          <w:color w:val="auto"/>
          <w:position w:val="10"/>
          <w:szCs w:val="28"/>
        </w:rPr>
        <w:t>-M</w:t>
      </w:r>
      <w:r w:rsidR="001C0944" w:rsidRPr="00A02E8A">
        <w:rPr>
          <w:rFonts w:ascii="Times New Roman" w:hAnsi="Times New Roman"/>
          <w:i w:val="0"/>
          <w:color w:val="auto"/>
          <w:position w:val="10"/>
          <w:szCs w:val="28"/>
        </w:rPr>
        <w:t>ức độ hài lòng của người dân đối với kết quả, tác động của chính sách đạt 78,1</w:t>
      </w:r>
      <w:r w:rsidR="0013460C" w:rsidRPr="00A02E8A">
        <w:rPr>
          <w:rFonts w:ascii="Times New Roman" w:hAnsi="Times New Roman"/>
          <w:i w:val="0"/>
          <w:color w:val="auto"/>
          <w:position w:val="10"/>
          <w:szCs w:val="28"/>
        </w:rPr>
        <w:t xml:space="preserve">6%, giảm 3,14% </w:t>
      </w:r>
      <w:r w:rsidR="006B5EE7" w:rsidRPr="00A02E8A">
        <w:rPr>
          <w:rFonts w:ascii="Times New Roman" w:hAnsi="Times New Roman"/>
          <w:i w:val="0"/>
          <w:color w:val="auto"/>
          <w:position w:val="10"/>
          <w:szCs w:val="28"/>
        </w:rPr>
        <w:t xml:space="preserve">so với năm 2024. </w:t>
      </w:r>
    </w:p>
    <w:p w:rsidR="00DD29B6" w:rsidRPr="00A02E8A" w:rsidRDefault="00DD29B6" w:rsidP="00A02E8A">
      <w:pPr>
        <w:widowControl w:val="0"/>
        <w:spacing w:before="120" w:after="120"/>
        <w:ind w:firstLine="567"/>
        <w:jc w:val="both"/>
        <w:rPr>
          <w:rFonts w:ascii="Times New Roman" w:hAnsi="Times New Roman"/>
          <w:bCs/>
          <w:i/>
          <w:color w:val="auto"/>
          <w:position w:val="10"/>
          <w:szCs w:val="28"/>
        </w:rPr>
      </w:pPr>
      <w:r w:rsidRPr="00A02E8A">
        <w:rPr>
          <w:rFonts w:ascii="Times New Roman" w:hAnsi="Times New Roman"/>
          <w:i/>
          <w:color w:val="auto"/>
          <w:position w:val="10"/>
          <w:szCs w:val="28"/>
        </w:rPr>
        <w:t>2.2.</w:t>
      </w:r>
      <w:r w:rsidR="0053609F" w:rsidRPr="00A02E8A">
        <w:rPr>
          <w:rFonts w:ascii="Times New Roman" w:hAnsi="Times New Roman"/>
          <w:i/>
          <w:color w:val="auto"/>
          <w:position w:val="10"/>
          <w:szCs w:val="28"/>
        </w:rPr>
        <w:t xml:space="preserve"> </w:t>
      </w:r>
      <w:r w:rsidR="007D0F70" w:rsidRPr="00A02E8A">
        <w:rPr>
          <w:rFonts w:ascii="Times New Roman" w:hAnsi="Times New Roman"/>
          <w:bCs/>
          <w:i/>
          <w:color w:val="auto"/>
          <w:position w:val="10"/>
          <w:szCs w:val="28"/>
        </w:rPr>
        <w:t>Mức độ hài lòng</w:t>
      </w:r>
      <w:r w:rsidR="0053609F" w:rsidRPr="00A02E8A">
        <w:rPr>
          <w:rFonts w:ascii="Times New Roman" w:hAnsi="Times New Roman"/>
          <w:bCs/>
          <w:i/>
          <w:color w:val="auto"/>
          <w:position w:val="10"/>
          <w:szCs w:val="28"/>
        </w:rPr>
        <w:t xml:space="preserve"> của người dân đối với việc cung ứng dịch vụ hành chính công</w:t>
      </w:r>
      <w:r w:rsidR="00492B37" w:rsidRPr="00A02E8A">
        <w:rPr>
          <w:rFonts w:ascii="Times New Roman" w:hAnsi="Times New Roman"/>
          <w:bCs/>
          <w:i/>
          <w:color w:val="auto"/>
          <w:position w:val="10"/>
          <w:szCs w:val="28"/>
        </w:rPr>
        <w:t xml:space="preserve"> </w:t>
      </w:r>
      <w:r w:rsidR="00492B37" w:rsidRPr="00A02E8A">
        <w:rPr>
          <w:rFonts w:ascii="Times New Roman" w:hAnsi="Times New Roman"/>
          <w:i/>
          <w:color w:val="auto"/>
          <w:position w:val="10"/>
          <w:szCs w:val="28"/>
        </w:rPr>
        <w:t>đạt 77,07%, giảm 4,47% so với năm 2024</w:t>
      </w:r>
      <w:r w:rsidR="00492B37" w:rsidRPr="00A02E8A">
        <w:rPr>
          <w:rFonts w:ascii="Times New Roman" w:hAnsi="Times New Roman"/>
          <w:i/>
          <w:color w:val="auto"/>
          <w:position w:val="10"/>
          <w:szCs w:val="28"/>
        </w:rPr>
        <w:t>,</w:t>
      </w:r>
      <w:r w:rsidR="0079164C" w:rsidRPr="00A02E8A">
        <w:rPr>
          <w:rFonts w:ascii="Times New Roman" w:hAnsi="Times New Roman"/>
          <w:bCs/>
          <w:i/>
          <w:color w:val="auto"/>
          <w:position w:val="10"/>
          <w:szCs w:val="28"/>
        </w:rPr>
        <w:t xml:space="preserve"> </w:t>
      </w:r>
      <w:r w:rsidR="00AE2660" w:rsidRPr="00A02E8A">
        <w:rPr>
          <w:rFonts w:ascii="Times New Roman" w:hAnsi="Times New Roman"/>
          <w:bCs/>
          <w:i/>
          <w:color w:val="auto"/>
          <w:position w:val="10"/>
          <w:szCs w:val="28"/>
        </w:rPr>
        <w:t>5</w:t>
      </w:r>
      <w:r w:rsidR="00492B37" w:rsidRPr="00A02E8A">
        <w:rPr>
          <w:rFonts w:ascii="Times New Roman" w:hAnsi="Times New Roman"/>
          <w:bCs/>
          <w:i/>
          <w:color w:val="auto"/>
          <w:position w:val="10"/>
          <w:szCs w:val="28"/>
        </w:rPr>
        <w:t>/5</w:t>
      </w:r>
      <w:r w:rsidR="00AE2660" w:rsidRPr="00A02E8A">
        <w:rPr>
          <w:rFonts w:ascii="Times New Roman" w:hAnsi="Times New Roman"/>
          <w:bCs/>
          <w:i/>
          <w:color w:val="auto"/>
          <w:position w:val="10"/>
          <w:szCs w:val="28"/>
        </w:rPr>
        <w:t xml:space="preserve"> tiêu chí đánh giá</w:t>
      </w:r>
      <w:r w:rsidR="0079164C" w:rsidRPr="00A02E8A">
        <w:rPr>
          <w:rStyle w:val="FootnoteReference"/>
          <w:rFonts w:ascii="Times New Roman" w:hAnsi="Times New Roman"/>
          <w:bCs/>
          <w:i/>
          <w:color w:val="auto"/>
          <w:position w:val="10"/>
          <w:szCs w:val="28"/>
        </w:rPr>
        <w:footnoteReference w:id="1"/>
      </w:r>
      <w:r w:rsidR="00E20792" w:rsidRPr="00A02E8A">
        <w:rPr>
          <w:rFonts w:ascii="Times New Roman" w:hAnsi="Times New Roman"/>
          <w:bCs/>
          <w:i/>
          <w:color w:val="auto"/>
          <w:position w:val="10"/>
          <w:szCs w:val="28"/>
        </w:rPr>
        <w:t xml:space="preserve"> đều giảm điểm, cụ thể:</w:t>
      </w:r>
    </w:p>
    <w:p w:rsidR="003F0787" w:rsidRPr="00A02E8A" w:rsidRDefault="003F0787" w:rsidP="00A02E8A">
      <w:pPr>
        <w:pStyle w:val="NormalWeb"/>
        <w:spacing w:before="120" w:beforeAutospacing="0" w:after="120" w:afterAutospacing="0"/>
        <w:ind w:firstLine="567"/>
        <w:jc w:val="both"/>
        <w:rPr>
          <w:position w:val="10"/>
          <w:sz w:val="28"/>
          <w:szCs w:val="28"/>
          <w:lang w:val="en-US"/>
        </w:rPr>
      </w:pPr>
      <w:r w:rsidRPr="00A02E8A">
        <w:rPr>
          <w:position w:val="10"/>
          <w:sz w:val="28"/>
          <w:szCs w:val="28"/>
          <w:lang w:val="en-US"/>
        </w:rPr>
        <w:t xml:space="preserve">- </w:t>
      </w:r>
      <w:r w:rsidR="00626FC1" w:rsidRPr="00A02E8A">
        <w:rPr>
          <w:position w:val="10"/>
          <w:sz w:val="28"/>
          <w:szCs w:val="28"/>
        </w:rPr>
        <w:t>Mức độ hài lòng của người dân đối với chỉ số thành phần “Tiếp cận dịch vụ” năm 2025 đạt 77,63%, giảm 3,42% so với năm 2024</w:t>
      </w:r>
      <w:r w:rsidRPr="00A02E8A">
        <w:rPr>
          <w:position w:val="10"/>
          <w:sz w:val="28"/>
          <w:szCs w:val="28"/>
          <w:lang w:val="en-US"/>
        </w:rPr>
        <w:t>.</w:t>
      </w:r>
    </w:p>
    <w:p w:rsidR="00624557" w:rsidRPr="00A02E8A" w:rsidRDefault="00D8156F" w:rsidP="00A02E8A">
      <w:pPr>
        <w:spacing w:before="120" w:after="120"/>
        <w:ind w:firstLine="567"/>
        <w:jc w:val="both"/>
        <w:rPr>
          <w:rFonts w:ascii="Times New Roman" w:hAnsi="Times New Roman"/>
          <w:color w:val="auto"/>
          <w:position w:val="10"/>
          <w:szCs w:val="28"/>
        </w:rPr>
      </w:pPr>
      <w:r w:rsidRPr="00A02E8A">
        <w:rPr>
          <w:rFonts w:ascii="Times New Roman" w:hAnsi="Times New Roman"/>
          <w:color w:val="auto"/>
          <w:position w:val="10"/>
          <w:szCs w:val="28"/>
        </w:rPr>
        <w:t>- M</w:t>
      </w:r>
      <w:r w:rsidR="004E73B1" w:rsidRPr="00A02E8A">
        <w:rPr>
          <w:rFonts w:ascii="Times New Roman" w:hAnsi="Times New Roman"/>
          <w:color w:val="auto"/>
          <w:position w:val="10"/>
          <w:szCs w:val="28"/>
        </w:rPr>
        <w:t>ức độ hài lòng của người dân đối với</w:t>
      </w:r>
      <w:r w:rsidR="004E73B1" w:rsidRPr="00A02E8A">
        <w:rPr>
          <w:rFonts w:ascii="Times New Roman" w:hAnsi="Times New Roman"/>
          <w:b/>
          <w:color w:val="auto"/>
          <w:position w:val="10"/>
          <w:szCs w:val="28"/>
        </w:rPr>
        <w:t xml:space="preserve"> </w:t>
      </w:r>
      <w:r w:rsidR="008F66A3" w:rsidRPr="00A02E8A">
        <w:rPr>
          <w:rFonts w:ascii="Times New Roman" w:hAnsi="Times New Roman"/>
          <w:color w:val="auto"/>
          <w:position w:val="10"/>
          <w:szCs w:val="28"/>
        </w:rPr>
        <w:t>“Thủ tục hành chính” đạt 76,77%, giảm 5,09% so với năm 2024 (81,86%)</w:t>
      </w:r>
      <w:r w:rsidR="00624557" w:rsidRPr="00A02E8A">
        <w:rPr>
          <w:rFonts w:ascii="Times New Roman" w:hAnsi="Times New Roman"/>
          <w:color w:val="auto"/>
          <w:position w:val="10"/>
          <w:szCs w:val="28"/>
        </w:rPr>
        <w:t>.</w:t>
      </w:r>
    </w:p>
    <w:p w:rsidR="00B0755F" w:rsidRPr="00A02E8A" w:rsidRDefault="00493A53" w:rsidP="00A02E8A">
      <w:pPr>
        <w:spacing w:before="120" w:after="120"/>
        <w:ind w:firstLine="567"/>
        <w:jc w:val="both"/>
        <w:rPr>
          <w:rFonts w:ascii="Times New Roman" w:hAnsi="Times New Roman"/>
          <w:color w:val="auto"/>
          <w:position w:val="10"/>
          <w:szCs w:val="28"/>
        </w:rPr>
      </w:pPr>
      <w:r w:rsidRPr="00A02E8A">
        <w:rPr>
          <w:rFonts w:ascii="Times New Roman" w:hAnsi="Times New Roman"/>
          <w:color w:val="auto"/>
          <w:position w:val="10"/>
          <w:szCs w:val="28"/>
        </w:rPr>
        <w:t>- M</w:t>
      </w:r>
      <w:r w:rsidR="004E73B1" w:rsidRPr="00A02E8A">
        <w:rPr>
          <w:rFonts w:ascii="Times New Roman" w:hAnsi="Times New Roman"/>
          <w:color w:val="auto"/>
          <w:position w:val="10"/>
          <w:szCs w:val="28"/>
        </w:rPr>
        <w:t>ức độ hài lòng của người dân đối với</w:t>
      </w:r>
      <w:r w:rsidR="004E73B1" w:rsidRPr="00A02E8A">
        <w:rPr>
          <w:rFonts w:ascii="Times New Roman" w:hAnsi="Times New Roman"/>
          <w:b/>
          <w:color w:val="auto"/>
          <w:position w:val="10"/>
          <w:szCs w:val="28"/>
        </w:rPr>
        <w:t xml:space="preserve"> </w:t>
      </w:r>
      <w:r w:rsidR="00FD0754" w:rsidRPr="00A02E8A">
        <w:rPr>
          <w:rFonts w:ascii="Times New Roman" w:hAnsi="Times New Roman"/>
          <w:color w:val="auto"/>
          <w:position w:val="10"/>
          <w:szCs w:val="28"/>
        </w:rPr>
        <w:t>“Công chức trực tiếp giải quyết công việc” đạt 77,00%, giảm 4,62% so với năm 2024 (81,62%)</w:t>
      </w:r>
    </w:p>
    <w:p w:rsidR="00110620" w:rsidRPr="00A02E8A" w:rsidRDefault="007D32F9" w:rsidP="00A02E8A">
      <w:pPr>
        <w:pStyle w:val="NormalWeb"/>
        <w:spacing w:before="120" w:beforeAutospacing="0" w:after="120" w:afterAutospacing="0"/>
        <w:ind w:firstLine="567"/>
        <w:jc w:val="both"/>
        <w:rPr>
          <w:position w:val="10"/>
          <w:sz w:val="28"/>
          <w:szCs w:val="28"/>
          <w:lang w:val="en-US"/>
        </w:rPr>
      </w:pPr>
      <w:r w:rsidRPr="00A02E8A">
        <w:rPr>
          <w:position w:val="10"/>
          <w:sz w:val="28"/>
          <w:szCs w:val="28"/>
          <w:lang w:val="en-US"/>
        </w:rPr>
        <w:t>- M</w:t>
      </w:r>
      <w:r w:rsidR="00267AD9" w:rsidRPr="00A02E8A">
        <w:rPr>
          <w:position w:val="10"/>
          <w:sz w:val="28"/>
          <w:szCs w:val="28"/>
          <w:lang w:val="en-US"/>
        </w:rPr>
        <w:t>ức độ hài lòng đối với</w:t>
      </w:r>
      <w:r w:rsidR="00171573" w:rsidRPr="00A02E8A">
        <w:rPr>
          <w:position w:val="10"/>
          <w:sz w:val="28"/>
          <w:szCs w:val="28"/>
        </w:rPr>
        <w:t xml:space="preserve"> “Kết quả dịch vụ” đạt 77,29%, giảm 4,61% so với năm 2024 (81,90%)</w:t>
      </w:r>
    </w:p>
    <w:p w:rsidR="00BE1046" w:rsidRPr="00A02E8A" w:rsidRDefault="0092571B" w:rsidP="00A02E8A">
      <w:pPr>
        <w:pStyle w:val="NormalWeb"/>
        <w:spacing w:before="120" w:beforeAutospacing="0" w:after="120" w:afterAutospacing="0"/>
        <w:ind w:firstLine="567"/>
        <w:jc w:val="both"/>
        <w:rPr>
          <w:position w:val="10"/>
          <w:sz w:val="28"/>
          <w:szCs w:val="28"/>
          <w:lang w:val="en-US"/>
        </w:rPr>
      </w:pPr>
      <w:r w:rsidRPr="00A02E8A">
        <w:rPr>
          <w:position w:val="10"/>
          <w:sz w:val="28"/>
          <w:szCs w:val="28"/>
          <w:lang w:val="en-US"/>
        </w:rPr>
        <w:lastRenderedPageBreak/>
        <w:t>- M</w:t>
      </w:r>
      <w:r w:rsidR="00267AD9" w:rsidRPr="00A02E8A">
        <w:rPr>
          <w:position w:val="10"/>
          <w:sz w:val="28"/>
          <w:szCs w:val="28"/>
        </w:rPr>
        <w:t>ức độ hài lòng của người dân đối với</w:t>
      </w:r>
      <w:r w:rsidR="00267AD9" w:rsidRPr="00A02E8A">
        <w:rPr>
          <w:position w:val="10"/>
          <w:sz w:val="28"/>
          <w:szCs w:val="28"/>
          <w:lang w:val="en-US"/>
        </w:rPr>
        <w:t xml:space="preserve"> </w:t>
      </w:r>
      <w:r w:rsidR="006F2931" w:rsidRPr="00A02E8A">
        <w:rPr>
          <w:position w:val="10"/>
          <w:sz w:val="28"/>
          <w:szCs w:val="28"/>
        </w:rPr>
        <w:t xml:space="preserve">“Việc tiếp nhận, xử lý phản ánh, kiến nghị của người dân” đạt 76,79%, giảm 4,40% so với năm 2024 </w:t>
      </w:r>
      <w:r w:rsidR="00267AD9" w:rsidRPr="00A02E8A">
        <w:rPr>
          <w:position w:val="10"/>
          <w:sz w:val="28"/>
          <w:szCs w:val="28"/>
        </w:rPr>
        <w:t>(81,19%)</w:t>
      </w:r>
      <w:r w:rsidR="00BE1046" w:rsidRPr="00A02E8A">
        <w:rPr>
          <w:position w:val="10"/>
          <w:sz w:val="28"/>
          <w:szCs w:val="28"/>
          <w:lang w:val="en-US"/>
        </w:rPr>
        <w:t>.</w:t>
      </w:r>
    </w:p>
    <w:p w:rsidR="00E35F15" w:rsidRPr="00A02E8A" w:rsidRDefault="0072288F" w:rsidP="00A02E8A">
      <w:pPr>
        <w:pStyle w:val="NormalWeb"/>
        <w:spacing w:before="120" w:beforeAutospacing="0" w:after="120" w:afterAutospacing="0"/>
        <w:ind w:firstLine="567"/>
        <w:jc w:val="both"/>
        <w:rPr>
          <w:i/>
          <w:position w:val="10"/>
          <w:sz w:val="28"/>
          <w:szCs w:val="28"/>
          <w:lang w:val="en-US"/>
        </w:rPr>
      </w:pPr>
      <w:r w:rsidRPr="00A02E8A">
        <w:rPr>
          <w:b/>
          <w:position w:val="10"/>
          <w:sz w:val="28"/>
          <w:szCs w:val="28"/>
          <w:lang w:eastAsia="vi-VN" w:bidi="vi-VN"/>
        </w:rPr>
        <w:t>3.</w:t>
      </w:r>
      <w:r w:rsidR="00B30841" w:rsidRPr="00A02E8A">
        <w:rPr>
          <w:b/>
          <w:position w:val="10"/>
          <w:sz w:val="28"/>
          <w:szCs w:val="28"/>
          <w:lang w:eastAsia="vi-VN" w:bidi="vi-VN"/>
        </w:rPr>
        <w:t xml:space="preserve"> </w:t>
      </w:r>
      <w:r w:rsidR="00770A7C" w:rsidRPr="00A02E8A">
        <w:rPr>
          <w:b/>
          <w:position w:val="10"/>
          <w:sz w:val="28"/>
          <w:szCs w:val="28"/>
          <w:lang w:val="en-US" w:eastAsia="vi-VN" w:bidi="vi-VN"/>
        </w:rPr>
        <w:t>N</w:t>
      </w:r>
      <w:r w:rsidR="003B7A41" w:rsidRPr="00A02E8A">
        <w:rPr>
          <w:b/>
          <w:position w:val="10"/>
          <w:sz w:val="28"/>
          <w:szCs w:val="28"/>
          <w:lang w:eastAsia="vi-VN" w:bidi="vi-VN"/>
        </w:rPr>
        <w:t xml:space="preserve">hu cầu </w:t>
      </w:r>
      <w:r w:rsidR="00B30841" w:rsidRPr="00A02E8A">
        <w:rPr>
          <w:b/>
          <w:position w:val="10"/>
          <w:sz w:val="28"/>
          <w:szCs w:val="28"/>
          <w:lang w:eastAsia="vi-VN" w:bidi="vi-VN"/>
        </w:rPr>
        <w:t>mong đợi của người dân</w:t>
      </w:r>
      <w:r w:rsidR="00E57DDA" w:rsidRPr="00A02E8A">
        <w:rPr>
          <w:b/>
          <w:position w:val="10"/>
          <w:sz w:val="28"/>
          <w:szCs w:val="28"/>
          <w:lang w:val="en-US" w:eastAsia="vi-VN" w:bidi="vi-VN"/>
        </w:rPr>
        <w:t xml:space="preserve"> </w:t>
      </w:r>
    </w:p>
    <w:p w:rsidR="004F3B2F" w:rsidRPr="00A02E8A" w:rsidRDefault="00770A7C" w:rsidP="00A02E8A">
      <w:pPr>
        <w:pStyle w:val="NormalWeb"/>
        <w:spacing w:before="120" w:beforeAutospacing="0" w:after="120" w:afterAutospacing="0"/>
        <w:ind w:firstLine="567"/>
        <w:jc w:val="both"/>
        <w:rPr>
          <w:position w:val="10"/>
          <w:sz w:val="28"/>
          <w:szCs w:val="28"/>
          <w:lang w:val="en-US"/>
        </w:rPr>
      </w:pPr>
      <w:r w:rsidRPr="00A02E8A">
        <w:rPr>
          <w:position w:val="10"/>
          <w:sz w:val="28"/>
          <w:szCs w:val="28"/>
        </w:rPr>
        <w:t xml:space="preserve">Năm 2025, nhu cầu, mong đợi của người dân đối với sự phục vụ của </w:t>
      </w:r>
      <w:r w:rsidR="002B129B" w:rsidRPr="00A02E8A">
        <w:rPr>
          <w:position w:val="10"/>
          <w:sz w:val="28"/>
          <w:szCs w:val="28"/>
          <w:lang w:val="en-US"/>
        </w:rPr>
        <w:t xml:space="preserve">cơ quan quản lý nhà nước </w:t>
      </w:r>
      <w:r w:rsidRPr="00A02E8A">
        <w:rPr>
          <w:position w:val="10"/>
          <w:sz w:val="28"/>
          <w:szCs w:val="28"/>
        </w:rPr>
        <w:t>được đo lường t</w:t>
      </w:r>
      <w:r w:rsidR="00816DD2" w:rsidRPr="00A02E8A">
        <w:rPr>
          <w:position w:val="10"/>
          <w:sz w:val="28"/>
          <w:szCs w:val="28"/>
        </w:rPr>
        <w:t>rên 10 nội dung liên quan đến</w:t>
      </w:r>
      <w:r w:rsidRPr="00A02E8A">
        <w:rPr>
          <w:position w:val="10"/>
          <w:sz w:val="28"/>
          <w:szCs w:val="28"/>
        </w:rPr>
        <w:t xml:space="preserve"> việc xây dựng, tổ chức thực hiện chính sách và cung ứng </w:t>
      </w:r>
      <w:r w:rsidRPr="00A02E8A">
        <w:rPr>
          <w:position w:val="10"/>
          <w:sz w:val="28"/>
          <w:szCs w:val="28"/>
          <w:lang w:val="en-US"/>
        </w:rPr>
        <w:t>dịch vụ hành chính công.</w:t>
      </w:r>
      <w:r w:rsidR="004F3B2F" w:rsidRPr="00A02E8A">
        <w:rPr>
          <w:position w:val="10"/>
          <w:sz w:val="28"/>
          <w:szCs w:val="28"/>
          <w:lang w:val="en-US"/>
        </w:rPr>
        <w:t xml:space="preserve"> </w:t>
      </w:r>
    </w:p>
    <w:p w:rsidR="009321AB" w:rsidRPr="00A02E8A" w:rsidRDefault="00770A7C" w:rsidP="00A02E8A">
      <w:pPr>
        <w:spacing w:before="120" w:after="120"/>
        <w:ind w:firstLine="720"/>
        <w:jc w:val="both"/>
        <w:rPr>
          <w:rFonts w:ascii="Times New Roman" w:hAnsi="Times New Roman"/>
          <w:color w:val="auto"/>
          <w:position w:val="10"/>
          <w:szCs w:val="28"/>
          <w:lang w:val="x-none" w:eastAsia="x-none"/>
        </w:rPr>
      </w:pPr>
      <w:r w:rsidRPr="00A02E8A">
        <w:rPr>
          <w:rFonts w:ascii="Times New Roman" w:hAnsi="Times New Roman"/>
          <w:color w:val="auto"/>
          <w:position w:val="10"/>
          <w:szCs w:val="28"/>
          <w:lang w:val="x-none" w:eastAsia="x-none"/>
        </w:rPr>
        <w:t xml:space="preserve">Kết quả </w:t>
      </w:r>
      <w:r w:rsidR="00E57DDA" w:rsidRPr="00A02E8A">
        <w:rPr>
          <w:rFonts w:ascii="Times New Roman" w:hAnsi="Times New Roman"/>
          <w:color w:val="auto"/>
          <w:position w:val="10"/>
          <w:szCs w:val="28"/>
          <w:lang w:val="x-none" w:eastAsia="x-none"/>
        </w:rPr>
        <w:t xml:space="preserve">khảo sát </w:t>
      </w:r>
      <w:r w:rsidR="009321AB" w:rsidRPr="00A02E8A">
        <w:rPr>
          <w:rFonts w:ascii="Times New Roman" w:hAnsi="Times New Roman"/>
          <w:color w:val="auto"/>
          <w:position w:val="10"/>
          <w:szCs w:val="28"/>
          <w:lang w:val="x-none" w:eastAsia="x-none"/>
        </w:rPr>
        <w:t xml:space="preserve">cho thấy </w:t>
      </w:r>
      <w:r w:rsidR="008129CE" w:rsidRPr="00A02E8A">
        <w:rPr>
          <w:rFonts w:ascii="Times New Roman" w:hAnsi="Times New Roman"/>
          <w:color w:val="auto"/>
          <w:position w:val="10"/>
          <w:szCs w:val="28"/>
          <w:lang w:eastAsia="x-none"/>
        </w:rPr>
        <w:t>n</w:t>
      </w:r>
      <w:r w:rsidR="009321AB" w:rsidRPr="00A02E8A">
        <w:rPr>
          <w:rFonts w:ascii="Times New Roman" w:hAnsi="Times New Roman"/>
          <w:color w:val="auto"/>
          <w:position w:val="10"/>
          <w:szCs w:val="28"/>
          <w:lang w:val="x-none" w:eastAsia="x-none"/>
        </w:rPr>
        <w:t>gười dân có kỳ vọng cao đối với chất lượng phục vụ của cơ quan hành chính nhà nước. Các nội dung được mong đợi nhiều nhất gồm: nâng cao chất lượng tiếp nhận, xử lý phản ánh kiến nghị; nâng cao năng lực cán bộ, công chức; tăng cường trách nhiệm giải trình; nâng cao hiệu lực, hiệu quả hoạt động của chính quyền và đẩy mạnh chuyển đổi số.</w:t>
      </w:r>
    </w:p>
    <w:p w:rsidR="000D77EF" w:rsidRPr="00A02E8A" w:rsidRDefault="00901152" w:rsidP="00A02E8A">
      <w:pPr>
        <w:pStyle w:val="BodyText"/>
        <w:widowControl w:val="0"/>
        <w:spacing w:before="120" w:after="120" w:line="240" w:lineRule="auto"/>
        <w:ind w:firstLine="567"/>
        <w:rPr>
          <w:rFonts w:ascii="Times New Roman" w:hAnsi="Times New Roman"/>
          <w:b/>
          <w:bCs/>
          <w:i w:val="0"/>
          <w:color w:val="auto"/>
          <w:position w:val="10"/>
          <w:szCs w:val="28"/>
          <w:lang w:eastAsia="vi-VN" w:bidi="vi-VN"/>
        </w:rPr>
      </w:pPr>
      <w:r w:rsidRPr="00A02E8A">
        <w:rPr>
          <w:rFonts w:ascii="Times New Roman" w:hAnsi="Times New Roman"/>
          <w:b/>
          <w:bCs/>
          <w:i w:val="0"/>
          <w:color w:val="auto"/>
          <w:position w:val="10"/>
          <w:szCs w:val="28"/>
          <w:lang w:eastAsia="vi-VN" w:bidi="vi-VN"/>
        </w:rPr>
        <w:t>III</w:t>
      </w:r>
      <w:r w:rsidR="00971A39" w:rsidRPr="00A02E8A">
        <w:rPr>
          <w:rFonts w:ascii="Times New Roman" w:hAnsi="Times New Roman"/>
          <w:b/>
          <w:bCs/>
          <w:i w:val="0"/>
          <w:color w:val="auto"/>
          <w:position w:val="10"/>
          <w:szCs w:val="28"/>
          <w:lang w:eastAsia="vi-VN" w:bidi="vi-VN"/>
        </w:rPr>
        <w:t xml:space="preserve">. </w:t>
      </w:r>
      <w:r w:rsidR="00BB5BA3" w:rsidRPr="00A02E8A">
        <w:rPr>
          <w:rFonts w:ascii="Times New Roman" w:hAnsi="Times New Roman"/>
          <w:b/>
          <w:bCs/>
          <w:i w:val="0"/>
          <w:color w:val="auto"/>
          <w:position w:val="10"/>
          <w:szCs w:val="28"/>
          <w:lang w:val="vi-VN" w:eastAsia="vi-VN" w:bidi="vi-VN"/>
        </w:rPr>
        <w:t>ĐÁNH GIÁ CHUNG</w:t>
      </w:r>
    </w:p>
    <w:p w:rsidR="001B7589" w:rsidRPr="00A02E8A" w:rsidRDefault="00D91A30" w:rsidP="00A02E8A">
      <w:pPr>
        <w:pStyle w:val="BodyText"/>
        <w:widowControl w:val="0"/>
        <w:spacing w:before="120" w:after="120" w:line="240" w:lineRule="auto"/>
        <w:ind w:firstLine="567"/>
        <w:rPr>
          <w:rFonts w:ascii="Times New Roman" w:hAnsi="Times New Roman"/>
          <w:b/>
          <w:bCs/>
          <w:i w:val="0"/>
          <w:color w:val="auto"/>
          <w:position w:val="10"/>
          <w:szCs w:val="28"/>
          <w:lang w:eastAsia="vi-VN" w:bidi="vi-VN"/>
        </w:rPr>
      </w:pPr>
      <w:r w:rsidRPr="00A02E8A">
        <w:rPr>
          <w:rFonts w:ascii="Times New Roman" w:hAnsi="Times New Roman"/>
          <w:b/>
          <w:bCs/>
          <w:i w:val="0"/>
          <w:color w:val="auto"/>
          <w:position w:val="10"/>
          <w:szCs w:val="28"/>
          <w:lang w:eastAsia="vi-VN" w:bidi="vi-VN"/>
        </w:rPr>
        <w:t xml:space="preserve">1. </w:t>
      </w:r>
      <w:r w:rsidR="0089133D" w:rsidRPr="00A02E8A">
        <w:rPr>
          <w:rFonts w:ascii="Times New Roman" w:hAnsi="Times New Roman"/>
          <w:b/>
          <w:bCs/>
          <w:i w:val="0"/>
          <w:color w:val="auto"/>
          <w:position w:val="10"/>
          <w:szCs w:val="28"/>
          <w:lang w:eastAsia="vi-VN" w:bidi="vi-VN"/>
        </w:rPr>
        <w:t>Kết quả đạt được</w:t>
      </w:r>
    </w:p>
    <w:p w:rsidR="00497983" w:rsidRPr="00A02E8A" w:rsidRDefault="00D91A30" w:rsidP="00A02E8A">
      <w:pPr>
        <w:pStyle w:val="BodyText"/>
        <w:widowControl w:val="0"/>
        <w:spacing w:before="120" w:after="120" w:line="240" w:lineRule="auto"/>
        <w:ind w:firstLine="567"/>
        <w:rPr>
          <w:rFonts w:ascii="Times New Roman" w:hAnsi="Times New Roman"/>
          <w:i w:val="0"/>
          <w:iCs w:val="0"/>
          <w:color w:val="auto"/>
          <w:position w:val="10"/>
          <w:szCs w:val="28"/>
          <w:lang w:val="x-none" w:eastAsia="x-none"/>
        </w:rPr>
      </w:pPr>
      <w:r w:rsidRPr="00A02E8A">
        <w:rPr>
          <w:rFonts w:ascii="Times New Roman" w:hAnsi="Times New Roman"/>
          <w:i w:val="0"/>
          <w:iCs w:val="0"/>
          <w:color w:val="auto"/>
          <w:position w:val="10"/>
          <w:szCs w:val="28"/>
          <w:lang w:val="x-none" w:eastAsia="x-none"/>
        </w:rPr>
        <w:t>Năm 2025</w:t>
      </w:r>
      <w:r w:rsidR="00276DCD" w:rsidRPr="00A02E8A">
        <w:rPr>
          <w:rFonts w:ascii="Times New Roman" w:hAnsi="Times New Roman"/>
          <w:i w:val="0"/>
          <w:iCs w:val="0"/>
          <w:color w:val="auto"/>
          <w:position w:val="10"/>
          <w:szCs w:val="28"/>
          <w:lang w:val="x-none" w:eastAsia="x-none"/>
        </w:rPr>
        <w:t xml:space="preserve">, tỉnh Lai Châu phối hợp với Bộ Nội vụ tổ chức khảo sát đo lường sự hài lòng của người dân đối với sự phục vụ của cơ quan hành chính nhà nước </w:t>
      </w:r>
      <w:r w:rsidR="00DF4007" w:rsidRPr="00A02E8A">
        <w:rPr>
          <w:rFonts w:ascii="Times New Roman" w:hAnsi="Times New Roman"/>
          <w:i w:val="0"/>
          <w:iCs w:val="0"/>
          <w:color w:val="auto"/>
          <w:position w:val="10"/>
          <w:szCs w:val="28"/>
          <w:lang w:val="x-none" w:eastAsia="x-none"/>
        </w:rPr>
        <w:t>một cách chặt chẽ, không có sự can t</w:t>
      </w:r>
      <w:r w:rsidR="00F860EC" w:rsidRPr="00A02E8A">
        <w:rPr>
          <w:rFonts w:ascii="Times New Roman" w:hAnsi="Times New Roman"/>
          <w:i w:val="0"/>
          <w:iCs w:val="0"/>
          <w:color w:val="auto"/>
          <w:position w:val="10"/>
          <w:szCs w:val="28"/>
          <w:lang w:val="x-none" w:eastAsia="x-none"/>
        </w:rPr>
        <w:t>hiệp, định hướng</w:t>
      </w:r>
      <w:r w:rsidR="00DF4007" w:rsidRPr="00A02E8A">
        <w:rPr>
          <w:rFonts w:ascii="Times New Roman" w:hAnsi="Times New Roman"/>
          <w:i w:val="0"/>
          <w:iCs w:val="0"/>
          <w:color w:val="auto"/>
          <w:position w:val="10"/>
          <w:szCs w:val="28"/>
          <w:lang w:val="x-none" w:eastAsia="x-none"/>
        </w:rPr>
        <w:t xml:space="preserve">. </w:t>
      </w:r>
    </w:p>
    <w:p w:rsidR="00497983" w:rsidRPr="00A02E8A" w:rsidRDefault="00497983" w:rsidP="00A02E8A">
      <w:pPr>
        <w:spacing w:before="120" w:after="120"/>
        <w:ind w:firstLine="720"/>
        <w:jc w:val="both"/>
        <w:rPr>
          <w:rFonts w:ascii="Times New Roman" w:hAnsi="Times New Roman"/>
          <w:color w:val="auto"/>
          <w:spacing w:val="-4"/>
          <w:position w:val="10"/>
          <w:szCs w:val="28"/>
          <w:lang w:val="x-none" w:eastAsia="x-none"/>
        </w:rPr>
      </w:pPr>
      <w:r w:rsidRPr="00A02E8A">
        <w:rPr>
          <w:rFonts w:ascii="Times New Roman" w:hAnsi="Times New Roman"/>
          <w:color w:val="auto"/>
          <w:spacing w:val="-4"/>
          <w:position w:val="10"/>
          <w:szCs w:val="28"/>
          <w:lang w:val="x-none" w:eastAsia="x-none"/>
        </w:rPr>
        <w:t>Công tác cải cách hành chính tiếp tục được các cấp, các ngành quan tâm triển khai; hoạt động giải quyết thủ tục hành chính được duy trì ổn định. Kỷ luật, kỷ cương hành chính có chuyển biến tích cực; nhận thức của người dân đối với cải cách hành chính và chất lượng phục vụ của cơ quan nhà nước ngày càng được nâng lên.</w:t>
      </w:r>
    </w:p>
    <w:p w:rsidR="00CE236E" w:rsidRPr="00A02E8A" w:rsidRDefault="002C4199" w:rsidP="00A02E8A">
      <w:pPr>
        <w:pStyle w:val="NormalWeb"/>
        <w:spacing w:before="120" w:beforeAutospacing="0" w:after="120" w:afterAutospacing="0"/>
        <w:ind w:firstLine="567"/>
        <w:jc w:val="both"/>
        <w:rPr>
          <w:position w:val="10"/>
          <w:sz w:val="28"/>
          <w:szCs w:val="28"/>
        </w:rPr>
      </w:pPr>
      <w:r w:rsidRPr="00A02E8A">
        <w:rPr>
          <w:position w:val="10"/>
          <w:sz w:val="28"/>
          <w:szCs w:val="28"/>
        </w:rPr>
        <w:t>Kết quả khảo sát cũng cho thấy người dân ngày càng quan tâm hơn đến hoạt động quản lý nhà nước, đặc biệt là các lĩnh vực cải cách hành chính, phát triển kinh tế, an ninh trật tự, chuyển đổi số và chất lượng cung ứng dịch vụ công. Tỷ lệ người dân đánh giá không có tình trạng gây phiền hà, sách nhiễu hoặc không phải đưa tiền ngoài quy định đều tăng so với năm 2024</w:t>
      </w:r>
      <w:r w:rsidR="00854BD5" w:rsidRPr="00A02E8A">
        <w:rPr>
          <w:position w:val="10"/>
          <w:sz w:val="28"/>
          <w:szCs w:val="28"/>
        </w:rPr>
        <w:t xml:space="preserve"> (Tỷ lệ người dân cho rằng “Không có công chức nào gây phiền hà, sách nhiễu” đạt 91,86%, tăng 4,47%; Tỷ lệ người dân cho rằng “Không có người dân nào phải đưa tiền ngoài quy định” đạt 92,67%, tăng 5,93%)</w:t>
      </w:r>
      <w:r w:rsidRPr="00A02E8A">
        <w:rPr>
          <w:position w:val="10"/>
          <w:sz w:val="28"/>
          <w:szCs w:val="28"/>
        </w:rPr>
        <w:t>, phản ánh hiệu quả bước đầu trong việc tăng cường kỷ luật, kỷ cương hành chính, nâng cao đạo đức công vụ và phòng, chống tham nhũng, tiêu cực.</w:t>
      </w:r>
    </w:p>
    <w:p w:rsidR="00C34C4F" w:rsidRPr="00A02E8A" w:rsidRDefault="00C34C4F" w:rsidP="00A02E8A">
      <w:pPr>
        <w:pStyle w:val="Heading11"/>
        <w:keepNext/>
        <w:keepLines/>
        <w:shd w:val="clear" w:color="auto" w:fill="auto"/>
        <w:spacing w:before="120" w:after="120" w:line="240" w:lineRule="auto"/>
        <w:ind w:firstLine="567"/>
        <w:jc w:val="both"/>
        <w:rPr>
          <w:position w:val="10"/>
          <w:sz w:val="28"/>
          <w:szCs w:val="28"/>
          <w:lang w:eastAsia="vi-VN" w:bidi="vi-VN"/>
        </w:rPr>
      </w:pPr>
      <w:r w:rsidRPr="00A02E8A">
        <w:rPr>
          <w:position w:val="10"/>
          <w:sz w:val="28"/>
          <w:szCs w:val="28"/>
          <w:lang w:eastAsia="vi-VN" w:bidi="vi-VN"/>
        </w:rPr>
        <w:t>2. Tồn tại, hạn chế</w:t>
      </w:r>
      <w:r w:rsidR="008D0841" w:rsidRPr="00A02E8A">
        <w:rPr>
          <w:position w:val="10"/>
          <w:sz w:val="28"/>
          <w:szCs w:val="28"/>
          <w:lang w:eastAsia="vi-VN" w:bidi="vi-VN"/>
        </w:rPr>
        <w:t xml:space="preserve"> và trách nhiệm của cơ quan, địa phương</w:t>
      </w:r>
    </w:p>
    <w:p w:rsidR="008D0841" w:rsidRPr="00A02E8A" w:rsidRDefault="008D0841" w:rsidP="00A02E8A">
      <w:pPr>
        <w:pStyle w:val="NormalWeb"/>
        <w:spacing w:before="120" w:beforeAutospacing="0" w:after="120" w:afterAutospacing="0"/>
        <w:ind w:firstLine="567"/>
        <w:jc w:val="both"/>
        <w:rPr>
          <w:b/>
          <w:position w:val="10"/>
          <w:sz w:val="28"/>
          <w:szCs w:val="28"/>
          <w:lang w:val="en-US"/>
        </w:rPr>
      </w:pPr>
      <w:r w:rsidRPr="00A02E8A">
        <w:rPr>
          <w:b/>
          <w:position w:val="10"/>
          <w:sz w:val="28"/>
          <w:szCs w:val="28"/>
          <w:lang w:val="en-US"/>
        </w:rPr>
        <w:t xml:space="preserve">2.1. </w:t>
      </w:r>
      <w:r w:rsidR="00D0696B" w:rsidRPr="00A02E8A">
        <w:rPr>
          <w:b/>
          <w:position w:val="10"/>
          <w:sz w:val="28"/>
          <w:szCs w:val="28"/>
          <w:lang w:val="en-US"/>
        </w:rPr>
        <w:t>Tồn tại, hạn chế</w:t>
      </w:r>
    </w:p>
    <w:p w:rsidR="007C1C6C" w:rsidRPr="00D835AD" w:rsidRDefault="007C1C6C" w:rsidP="00A02E8A">
      <w:pPr>
        <w:spacing w:before="120" w:after="120"/>
        <w:ind w:firstLine="720"/>
        <w:jc w:val="both"/>
        <w:rPr>
          <w:rFonts w:ascii="Times New Roman" w:hAnsi="Times New Roman"/>
          <w:color w:val="auto"/>
          <w:spacing w:val="-6"/>
          <w:position w:val="10"/>
          <w:szCs w:val="28"/>
          <w:lang w:val="x-none" w:eastAsia="x-none"/>
        </w:rPr>
      </w:pPr>
      <w:r w:rsidRPr="00D835AD">
        <w:rPr>
          <w:rFonts w:ascii="Times New Roman" w:hAnsi="Times New Roman"/>
          <w:color w:val="auto"/>
          <w:spacing w:val="-6"/>
          <w:position w:val="10"/>
          <w:szCs w:val="28"/>
          <w:lang w:val="x-none" w:eastAsia="x-none"/>
        </w:rPr>
        <w:t>Chỉ số SIPAS giảm 3,59% và xếp cuối cả nước. Cả hai nhóm nội dung lớn về xây dựng, tổ chức thực hiện chính sách và cung ứng dịch vụ hành chính công đều giảm.</w:t>
      </w:r>
    </w:p>
    <w:p w:rsidR="000E4F89" w:rsidRPr="00A02E8A" w:rsidRDefault="005773D6" w:rsidP="00A02E8A">
      <w:pPr>
        <w:spacing w:before="120" w:after="120"/>
        <w:ind w:firstLine="720"/>
        <w:jc w:val="both"/>
        <w:rPr>
          <w:rFonts w:ascii="Times New Roman" w:hAnsi="Times New Roman"/>
          <w:color w:val="auto"/>
          <w:position w:val="10"/>
          <w:szCs w:val="28"/>
          <w:lang w:eastAsia="x-none"/>
        </w:rPr>
      </w:pPr>
      <w:r w:rsidRPr="00A02E8A">
        <w:rPr>
          <w:rFonts w:ascii="Times New Roman" w:hAnsi="Times New Roman"/>
          <w:color w:val="auto"/>
          <w:position w:val="10"/>
          <w:szCs w:val="28"/>
          <w:lang w:val="x-none" w:eastAsia="x-none"/>
        </w:rPr>
        <w:t xml:space="preserve">Mức độ tham gia góp ý chính sách của người dân còn thấp; tỷ lệ sử dụng dịch vụ công trực tuyến chưa cao. Chất lượng cung ứng dịch vụ hành chính công còn một số hạn chế; các tiêu chí về công khai thủ tục hành chính, hướng dẫn hồ sơ, giải quyết đúng hạn đều giảm.Cơ sở vật chất, trang thiết bị tại một số Trung tâm </w:t>
      </w:r>
      <w:r w:rsidRPr="00A02E8A">
        <w:rPr>
          <w:rFonts w:ascii="Times New Roman" w:hAnsi="Times New Roman"/>
          <w:color w:val="auto"/>
          <w:position w:val="10"/>
          <w:szCs w:val="28"/>
          <w:lang w:val="x-none" w:eastAsia="x-none"/>
        </w:rPr>
        <w:lastRenderedPageBreak/>
        <w:t>Phục vụ hành chính công còn khó khăn; chất lượng phục vụ của một bộ phận công chức chưa đáp ứng yêu cầu</w:t>
      </w:r>
      <w:r w:rsidR="00350754" w:rsidRPr="00A02E8A">
        <w:rPr>
          <w:rFonts w:ascii="Times New Roman" w:hAnsi="Times New Roman"/>
          <w:color w:val="auto"/>
          <w:position w:val="10"/>
          <w:szCs w:val="28"/>
          <w:lang w:eastAsia="x-none"/>
        </w:rPr>
        <w:t xml:space="preserve">. </w:t>
      </w:r>
    </w:p>
    <w:p w:rsidR="00D0696B" w:rsidRPr="00D835AD" w:rsidRDefault="00D0696B" w:rsidP="00A02E8A">
      <w:pPr>
        <w:spacing w:before="120" w:after="120"/>
        <w:ind w:firstLine="720"/>
        <w:jc w:val="both"/>
        <w:rPr>
          <w:rFonts w:ascii="Times New Roman" w:hAnsi="Times New Roman"/>
          <w:b/>
          <w:color w:val="auto"/>
          <w:position w:val="10"/>
          <w:szCs w:val="28"/>
          <w:lang w:val="x-none" w:eastAsia="x-none"/>
        </w:rPr>
      </w:pPr>
      <w:r w:rsidRPr="00D835AD">
        <w:rPr>
          <w:rFonts w:ascii="Times New Roman" w:hAnsi="Times New Roman"/>
          <w:b/>
          <w:color w:val="auto"/>
          <w:position w:val="10"/>
          <w:szCs w:val="28"/>
          <w:lang w:val="x-none" w:eastAsia="x-none"/>
        </w:rPr>
        <w:t>2.2. Trách nhiệm của cơ quan, địa phương</w:t>
      </w:r>
      <w:r w:rsidR="00257DF6" w:rsidRPr="00D835AD">
        <w:rPr>
          <w:rFonts w:ascii="Times New Roman" w:hAnsi="Times New Roman"/>
          <w:b/>
          <w:color w:val="auto"/>
          <w:position w:val="10"/>
          <w:szCs w:val="28"/>
          <w:lang w:val="x-none" w:eastAsia="x-none"/>
        </w:rPr>
        <w:t xml:space="preserve"> đối với tồn tại, hạn chế</w:t>
      </w:r>
      <w:r w:rsidRPr="00D835AD">
        <w:rPr>
          <w:rFonts w:ascii="Times New Roman" w:hAnsi="Times New Roman"/>
          <w:b/>
          <w:color w:val="auto"/>
          <w:position w:val="10"/>
          <w:szCs w:val="28"/>
          <w:lang w:val="x-none" w:eastAsia="x-none"/>
        </w:rPr>
        <w:t xml:space="preserve"> </w:t>
      </w:r>
    </w:p>
    <w:p w:rsidR="00CF5824" w:rsidRPr="00210262" w:rsidRDefault="006A15E7" w:rsidP="005F23CC">
      <w:pPr>
        <w:pStyle w:val="NormalWeb"/>
        <w:spacing w:before="120" w:beforeAutospacing="0" w:after="120" w:afterAutospacing="0"/>
        <w:ind w:firstLine="567"/>
        <w:jc w:val="both"/>
        <w:rPr>
          <w:position w:val="10"/>
          <w:sz w:val="28"/>
          <w:szCs w:val="28"/>
        </w:rPr>
      </w:pPr>
      <w:r w:rsidRPr="00A02E8A">
        <w:rPr>
          <w:b/>
          <w:position w:val="10"/>
          <w:sz w:val="28"/>
          <w:szCs w:val="28"/>
          <w:lang w:val="en-US"/>
        </w:rPr>
        <w:t>a)</w:t>
      </w:r>
      <w:r w:rsidR="00D0696B" w:rsidRPr="00A02E8A">
        <w:rPr>
          <w:b/>
          <w:position w:val="10"/>
          <w:sz w:val="28"/>
          <w:szCs w:val="28"/>
          <w:lang w:val="en-US"/>
        </w:rPr>
        <w:t xml:space="preserve"> Sở Nội vụ</w:t>
      </w:r>
      <w:r w:rsidR="00CF5824">
        <w:rPr>
          <w:b/>
          <w:position w:val="10"/>
          <w:sz w:val="28"/>
          <w:szCs w:val="28"/>
          <w:lang w:val="en-US"/>
        </w:rPr>
        <w:t xml:space="preserve">: </w:t>
      </w:r>
      <w:r w:rsidR="00CF5824" w:rsidRPr="00210262">
        <w:rPr>
          <w:position w:val="10"/>
          <w:sz w:val="28"/>
          <w:szCs w:val="28"/>
        </w:rPr>
        <w:t>Chưa tham mưu đầy đủ các giải pháp trọng tâm, đồng bộ để cải thiện Chỉ số SIPAS</w:t>
      </w:r>
      <w:r w:rsidR="00974789">
        <w:rPr>
          <w:position w:val="10"/>
          <w:sz w:val="28"/>
          <w:szCs w:val="28"/>
          <w:lang w:val="en-US"/>
        </w:rPr>
        <w:t xml:space="preserve">. </w:t>
      </w:r>
      <w:r w:rsidR="00CF5824" w:rsidRPr="00210262">
        <w:rPr>
          <w:position w:val="10"/>
          <w:sz w:val="28"/>
          <w:szCs w:val="28"/>
        </w:rPr>
        <w:t>Công tác theo dõi, đôn đốc, kiểm tra kỷ luật, kỷ cương hành chính, đạo đức công vụ chưa thường xuyên; chưa kịp thời phát hiện, chấn chỉnh các tồn tại trong giải quyết TTHC.</w:t>
      </w:r>
      <w:r w:rsidR="005F23CC" w:rsidRPr="00210262">
        <w:rPr>
          <w:position w:val="10"/>
          <w:sz w:val="28"/>
          <w:szCs w:val="28"/>
        </w:rPr>
        <w:t xml:space="preserve"> </w:t>
      </w:r>
      <w:r w:rsidR="00471B63">
        <w:rPr>
          <w:position w:val="10"/>
          <w:sz w:val="28"/>
          <w:szCs w:val="28"/>
          <w:lang w:val="en-US"/>
        </w:rPr>
        <w:t>Việc</w:t>
      </w:r>
      <w:r w:rsidR="00CF5824" w:rsidRPr="00210262">
        <w:rPr>
          <w:position w:val="10"/>
          <w:sz w:val="28"/>
          <w:szCs w:val="28"/>
        </w:rPr>
        <w:t xml:space="preserve"> phối hợp tuyên truyền, hướng dẫn người dân tham gia khảo sát SIPAS còn hạn chế.</w:t>
      </w:r>
    </w:p>
    <w:p w:rsidR="00D0696B" w:rsidRPr="00EA1D18" w:rsidRDefault="006A15E7" w:rsidP="00A02E8A">
      <w:pPr>
        <w:spacing w:before="120" w:after="120"/>
        <w:ind w:firstLine="720"/>
        <w:jc w:val="both"/>
        <w:rPr>
          <w:rFonts w:ascii="Times New Roman" w:hAnsi="Times New Roman"/>
          <w:color w:val="auto"/>
          <w:position w:val="10"/>
          <w:szCs w:val="28"/>
          <w:lang w:val="x-none" w:eastAsia="x-none"/>
        </w:rPr>
      </w:pPr>
      <w:r w:rsidRPr="00A02E8A">
        <w:rPr>
          <w:rFonts w:ascii="Times New Roman" w:hAnsi="Times New Roman"/>
          <w:b/>
          <w:color w:val="auto"/>
          <w:position w:val="10"/>
          <w:szCs w:val="28"/>
        </w:rPr>
        <w:t>b)</w:t>
      </w:r>
      <w:r w:rsidR="00D0696B" w:rsidRPr="00A02E8A">
        <w:rPr>
          <w:rFonts w:ascii="Times New Roman" w:hAnsi="Times New Roman"/>
          <w:b/>
          <w:color w:val="auto"/>
          <w:position w:val="10"/>
          <w:szCs w:val="28"/>
        </w:rPr>
        <w:t xml:space="preserve"> Văn phòng UBND tỉnh</w:t>
      </w:r>
      <w:r w:rsidR="000D47FF">
        <w:rPr>
          <w:rFonts w:ascii="Times New Roman" w:hAnsi="Times New Roman"/>
          <w:b/>
          <w:color w:val="auto"/>
          <w:position w:val="10"/>
          <w:szCs w:val="28"/>
        </w:rPr>
        <w:t xml:space="preserve">: </w:t>
      </w:r>
      <w:r w:rsidR="00EA1D18" w:rsidRPr="00EA1D18">
        <w:rPr>
          <w:rFonts w:ascii="Times New Roman" w:hAnsi="Times New Roman"/>
          <w:color w:val="auto"/>
          <w:position w:val="10"/>
          <w:szCs w:val="28"/>
          <w:lang w:val="x-none" w:eastAsia="x-none"/>
        </w:rPr>
        <w:t>Công tác tham mưu, theo dõi, đôn đốc, kiểm tra việc tiếp nhận, giải quyết TTHC và kiểm soát TTHC có thời điểm chưa thường xuyên.</w:t>
      </w:r>
      <w:r w:rsidR="00E35250">
        <w:rPr>
          <w:rFonts w:ascii="Times New Roman" w:hAnsi="Times New Roman"/>
          <w:color w:val="auto"/>
          <w:position w:val="10"/>
          <w:szCs w:val="28"/>
          <w:lang w:eastAsia="x-none"/>
        </w:rPr>
        <w:t xml:space="preserve"> </w:t>
      </w:r>
      <w:r w:rsidR="00EA1D18" w:rsidRPr="00EA1D18">
        <w:rPr>
          <w:rFonts w:ascii="Times New Roman" w:hAnsi="Times New Roman"/>
          <w:color w:val="auto"/>
          <w:position w:val="10"/>
          <w:szCs w:val="28"/>
          <w:lang w:val="x-none" w:eastAsia="x-none"/>
        </w:rPr>
        <w:t xml:space="preserve">Việc kiểm tra, hướng dẫn công khai TTHC, chuẩn hóa quy trình và hoạt động của Trung tâm Phục vụ hành chính công cấp xã </w:t>
      </w:r>
      <w:r w:rsidR="00230031">
        <w:rPr>
          <w:rFonts w:ascii="Times New Roman" w:hAnsi="Times New Roman"/>
          <w:color w:val="auto"/>
          <w:position w:val="10"/>
          <w:szCs w:val="28"/>
          <w:lang w:eastAsia="x-none"/>
        </w:rPr>
        <w:t>chưa thực sự hiệu quả</w:t>
      </w:r>
      <w:r w:rsidR="00EA1D18" w:rsidRPr="00EA1D18">
        <w:rPr>
          <w:rFonts w:ascii="Times New Roman" w:hAnsi="Times New Roman"/>
          <w:color w:val="auto"/>
          <w:position w:val="10"/>
          <w:szCs w:val="28"/>
          <w:lang w:val="x-none" w:eastAsia="x-none"/>
        </w:rPr>
        <w:t>.</w:t>
      </w:r>
      <w:r w:rsidR="009645C2">
        <w:rPr>
          <w:rFonts w:ascii="Times New Roman" w:hAnsi="Times New Roman"/>
          <w:color w:val="auto"/>
          <w:position w:val="10"/>
          <w:szCs w:val="28"/>
          <w:lang w:eastAsia="x-none"/>
        </w:rPr>
        <w:t xml:space="preserve"> </w:t>
      </w:r>
      <w:r w:rsidR="00EA1D18" w:rsidRPr="00EA1D18">
        <w:rPr>
          <w:rFonts w:ascii="Times New Roman" w:hAnsi="Times New Roman"/>
          <w:color w:val="auto"/>
          <w:position w:val="10"/>
          <w:szCs w:val="28"/>
          <w:lang w:val="x-none" w:eastAsia="x-none"/>
        </w:rPr>
        <w:t>Công tác tham mưu triển khai dịch vụ công trực tuyến, số hóa hồ sơ, thanh toán trực tuyến chưa tạo chuyển biến rõ nét.</w:t>
      </w:r>
    </w:p>
    <w:p w:rsidR="00E73014" w:rsidRPr="004B094E" w:rsidRDefault="000D6A38" w:rsidP="00A02E8A">
      <w:pPr>
        <w:pStyle w:val="NormalWeb"/>
        <w:spacing w:before="120" w:beforeAutospacing="0" w:after="120" w:afterAutospacing="0"/>
        <w:ind w:firstLine="720"/>
        <w:jc w:val="both"/>
        <w:rPr>
          <w:position w:val="10"/>
          <w:sz w:val="28"/>
          <w:szCs w:val="28"/>
        </w:rPr>
      </w:pPr>
      <w:r w:rsidRPr="00A02E8A">
        <w:rPr>
          <w:b/>
          <w:position w:val="10"/>
          <w:sz w:val="28"/>
          <w:szCs w:val="28"/>
          <w:lang w:val="en-US"/>
        </w:rPr>
        <w:t>c)</w:t>
      </w:r>
      <w:r w:rsidR="00D0696B" w:rsidRPr="00A02E8A">
        <w:rPr>
          <w:b/>
          <w:position w:val="10"/>
          <w:sz w:val="28"/>
          <w:szCs w:val="28"/>
          <w:lang w:val="en-US"/>
        </w:rPr>
        <w:t xml:space="preserve"> Trách nhiệm của các sở, ban, ngành </w:t>
      </w:r>
      <w:r w:rsidR="00D0696B" w:rsidRPr="004B094E">
        <w:rPr>
          <w:b/>
          <w:position w:val="10"/>
          <w:sz w:val="28"/>
          <w:szCs w:val="28"/>
        </w:rPr>
        <w:t>tỉnh</w:t>
      </w:r>
      <w:r w:rsidR="00AC535C" w:rsidRPr="004B094E">
        <w:rPr>
          <w:position w:val="10"/>
          <w:sz w:val="28"/>
          <w:szCs w:val="28"/>
        </w:rPr>
        <w:t xml:space="preserve">: </w:t>
      </w:r>
      <w:r w:rsidR="000253F0" w:rsidRPr="004B094E">
        <w:rPr>
          <w:position w:val="10"/>
          <w:sz w:val="28"/>
          <w:szCs w:val="28"/>
        </w:rPr>
        <w:t>Công tác tham mưu, tổ chức thực hiện chính sách ở một số lĩnh vực chưa đáp ứng yêu cầ</w:t>
      </w:r>
      <w:r w:rsidR="000253F0" w:rsidRPr="004B094E">
        <w:rPr>
          <w:position w:val="10"/>
          <w:sz w:val="28"/>
          <w:szCs w:val="28"/>
        </w:rPr>
        <w:t xml:space="preserve">u. </w:t>
      </w:r>
      <w:r w:rsidR="000253F0" w:rsidRPr="004B094E">
        <w:rPr>
          <w:position w:val="10"/>
          <w:sz w:val="28"/>
          <w:szCs w:val="28"/>
        </w:rPr>
        <w:t>Việc rà soát, đánh giá tác động chính sách và tháo gỡ khó khăn, vướng mắc chưa kịp thời, ảnh hưởng đến mức độ hài lòng của người dân.</w:t>
      </w:r>
    </w:p>
    <w:p w:rsidR="00034AF3" w:rsidRPr="00A97F25" w:rsidRDefault="00034AF3" w:rsidP="001D44EF">
      <w:pPr>
        <w:ind w:firstLine="567"/>
        <w:jc w:val="both"/>
        <w:rPr>
          <w:rFonts w:ascii="Times New Roman" w:hAnsi="Times New Roman"/>
          <w:color w:val="auto"/>
          <w:position w:val="10"/>
          <w:szCs w:val="28"/>
          <w:lang w:val="x-none" w:eastAsia="x-none"/>
        </w:rPr>
      </w:pPr>
      <w:r w:rsidRPr="007A6027">
        <w:rPr>
          <w:rFonts w:ascii="Times New Roman" w:hAnsi="Times New Roman"/>
          <w:b/>
          <w:color w:val="auto"/>
          <w:position w:val="10"/>
          <w:szCs w:val="28"/>
        </w:rPr>
        <w:t>d) Trách nhiệm của Uỷ ban MTTQ Việt Nam các cấp</w:t>
      </w:r>
      <w:r w:rsidR="00291923" w:rsidRPr="007A6027">
        <w:rPr>
          <w:rFonts w:ascii="Times New Roman" w:hAnsi="Times New Roman"/>
          <w:color w:val="auto"/>
          <w:position w:val="10"/>
          <w:szCs w:val="28"/>
          <w:lang w:val="x-none" w:eastAsia="x-none"/>
        </w:rPr>
        <w:t xml:space="preserve">: </w:t>
      </w:r>
      <w:r w:rsidR="00A97F25" w:rsidRPr="00A97F25">
        <w:rPr>
          <w:rFonts w:ascii="Times New Roman" w:hAnsi="Times New Roman"/>
          <w:color w:val="auto"/>
          <w:position w:val="10"/>
          <w:szCs w:val="28"/>
          <w:lang w:val="x-none" w:eastAsia="x-none"/>
        </w:rPr>
        <w:t xml:space="preserve">Công tác tuyên truyền, vận động người dân tham gia góp ý chính sách, giám sát hoạt động của cơ quan hành chính nhà nước và tham gia khảo sát SIPAS còn hạn chế. </w:t>
      </w:r>
      <w:r w:rsidR="00A97F25" w:rsidRPr="003B64DE">
        <w:rPr>
          <w:rFonts w:ascii="Times New Roman" w:hAnsi="Times New Roman"/>
          <w:color w:val="auto"/>
          <w:position w:val="10"/>
          <w:szCs w:val="28"/>
          <w:lang w:val="x-none" w:eastAsia="x-none"/>
        </w:rPr>
        <w:t>Việc nắm bắt tâm tư, nguyện vọng, phản ánh, kiến nghị của Nhân dân có thời điểm chưa sâu sát.</w:t>
      </w:r>
    </w:p>
    <w:p w:rsidR="00D146E1" w:rsidRPr="00D17F3E" w:rsidRDefault="00034AF3" w:rsidP="00D17F3E">
      <w:pPr>
        <w:pStyle w:val="NormalWeb"/>
        <w:spacing w:before="120" w:beforeAutospacing="0" w:after="120" w:afterAutospacing="0"/>
        <w:ind w:firstLine="567"/>
        <w:jc w:val="both"/>
        <w:rPr>
          <w:b/>
          <w:position w:val="10"/>
          <w:sz w:val="28"/>
          <w:szCs w:val="28"/>
          <w:lang w:val="en-US"/>
        </w:rPr>
      </w:pPr>
      <w:r w:rsidRPr="00A02E8A">
        <w:rPr>
          <w:b/>
          <w:position w:val="10"/>
          <w:sz w:val="28"/>
          <w:szCs w:val="28"/>
          <w:lang w:val="en-US"/>
        </w:rPr>
        <w:t>đ)</w:t>
      </w:r>
      <w:r w:rsidRPr="00A02E8A">
        <w:rPr>
          <w:b/>
          <w:position w:val="10"/>
          <w:sz w:val="28"/>
          <w:szCs w:val="28"/>
        </w:rPr>
        <w:t xml:space="preserve"> Trách nhiệm của UBND cấp xã</w:t>
      </w:r>
      <w:r w:rsidRPr="00A02E8A">
        <w:rPr>
          <w:rStyle w:val="FootnoteReference"/>
          <w:b/>
          <w:position w:val="10"/>
          <w:sz w:val="28"/>
          <w:szCs w:val="28"/>
        </w:rPr>
        <w:footnoteReference w:id="2"/>
      </w:r>
      <w:r w:rsidR="00D17F3E">
        <w:rPr>
          <w:b/>
          <w:position w:val="10"/>
          <w:sz w:val="28"/>
          <w:szCs w:val="28"/>
          <w:lang w:val="en-US"/>
        </w:rPr>
        <w:t>:</w:t>
      </w:r>
      <w:r w:rsidR="00A62B13" w:rsidRPr="00A43635">
        <w:rPr>
          <w:position w:val="10"/>
          <w:szCs w:val="28"/>
        </w:rPr>
        <w:t xml:space="preserve"> </w:t>
      </w:r>
      <w:r w:rsidR="00A62B13" w:rsidRPr="00A62B13">
        <w:rPr>
          <w:position w:val="10"/>
          <w:sz w:val="28"/>
          <w:szCs w:val="28"/>
        </w:rPr>
        <w:t xml:space="preserve">Công tác tuyên truyền, công khai, giải thích chính sách cho người dân còn hạn chế. </w:t>
      </w:r>
      <w:r w:rsidR="00A62B13" w:rsidRPr="00A43635">
        <w:rPr>
          <w:position w:val="10"/>
          <w:sz w:val="28"/>
          <w:szCs w:val="28"/>
        </w:rPr>
        <w:t>Việc tổ chức thực hiện chính sách và giải quyết TTHC ở một số nơi chưa đáp ứng kỳ vọng của người dân.</w:t>
      </w:r>
      <w:r w:rsidR="00D17F3E">
        <w:rPr>
          <w:b/>
          <w:position w:val="10"/>
          <w:sz w:val="28"/>
          <w:szCs w:val="28"/>
          <w:lang w:val="en-US"/>
        </w:rPr>
        <w:t xml:space="preserve"> </w:t>
      </w:r>
      <w:r w:rsidR="00D146E1" w:rsidRPr="00A43635">
        <w:rPr>
          <w:position w:val="10"/>
          <w:sz w:val="28"/>
          <w:szCs w:val="28"/>
        </w:rPr>
        <w:t xml:space="preserve">Chất lượng phục vụ, kỹ năng giao tiếp, ứng dụng CNTT của một bộ phận cán bộ, công chức còn </w:t>
      </w:r>
      <w:r w:rsidR="00B50F00">
        <w:rPr>
          <w:position w:val="10"/>
          <w:sz w:val="28"/>
          <w:szCs w:val="28"/>
          <w:lang w:val="en-US"/>
        </w:rPr>
        <w:t>chưa cao</w:t>
      </w:r>
      <w:r w:rsidR="00D146E1" w:rsidRPr="00A43635">
        <w:rPr>
          <w:position w:val="10"/>
          <w:sz w:val="28"/>
          <w:szCs w:val="28"/>
        </w:rPr>
        <w:t>.</w:t>
      </w:r>
      <w:r w:rsidR="00D17F3E">
        <w:rPr>
          <w:b/>
          <w:position w:val="10"/>
          <w:sz w:val="28"/>
          <w:szCs w:val="28"/>
          <w:lang w:val="en-US"/>
        </w:rPr>
        <w:t xml:space="preserve"> </w:t>
      </w:r>
      <w:r w:rsidR="00D146E1" w:rsidRPr="00A43635">
        <w:rPr>
          <w:position w:val="10"/>
          <w:sz w:val="28"/>
          <w:szCs w:val="28"/>
        </w:rPr>
        <w:t>Công tác tuyên truyền, hướng dẫn người dân tham gia khảo sát SIPAS chưa hiệu quả</w:t>
      </w:r>
      <w:r w:rsidR="00D146E1" w:rsidRPr="00A43635">
        <w:rPr>
          <w:position w:val="10"/>
          <w:sz w:val="28"/>
          <w:szCs w:val="28"/>
          <w:lang w:val="en-US"/>
        </w:rPr>
        <w:t>.</w:t>
      </w:r>
    </w:p>
    <w:p w:rsidR="00034AF3" w:rsidRPr="003B22F3" w:rsidRDefault="00034AF3" w:rsidP="00A02E8A">
      <w:pPr>
        <w:pStyle w:val="NormalWeb"/>
        <w:spacing w:before="120" w:beforeAutospacing="0" w:after="120" w:afterAutospacing="0"/>
        <w:ind w:firstLine="567"/>
        <w:jc w:val="both"/>
        <w:rPr>
          <w:b/>
          <w:position w:val="10"/>
          <w:sz w:val="28"/>
          <w:szCs w:val="28"/>
          <w:lang w:val="en-US"/>
        </w:rPr>
      </w:pPr>
      <w:r w:rsidRPr="00A02E8A">
        <w:rPr>
          <w:b/>
          <w:position w:val="10"/>
          <w:sz w:val="28"/>
          <w:szCs w:val="28"/>
          <w:lang w:val="en-US"/>
        </w:rPr>
        <w:t xml:space="preserve">e) </w:t>
      </w:r>
      <w:r w:rsidRPr="00A02E8A">
        <w:rPr>
          <w:b/>
          <w:position w:val="10"/>
          <w:sz w:val="28"/>
          <w:szCs w:val="28"/>
          <w:lang w:val="en-US" w:eastAsia="en-US"/>
        </w:rPr>
        <w:t xml:space="preserve">Đối với </w:t>
      </w:r>
      <w:r w:rsidRPr="00A02E8A">
        <w:rPr>
          <w:b/>
          <w:position w:val="10"/>
          <w:sz w:val="28"/>
          <w:szCs w:val="28"/>
          <w:lang w:eastAsia="en-US"/>
        </w:rPr>
        <w:t xml:space="preserve">các </w:t>
      </w:r>
      <w:r w:rsidRPr="00A02E8A">
        <w:rPr>
          <w:b/>
          <w:position w:val="10"/>
          <w:sz w:val="28"/>
          <w:szCs w:val="28"/>
          <w:lang w:val="en-US" w:eastAsia="en-US"/>
        </w:rPr>
        <w:t>cơ quan thông tin, truyền thông</w:t>
      </w:r>
      <w:r w:rsidR="003B22F3">
        <w:rPr>
          <w:b/>
          <w:position w:val="10"/>
          <w:sz w:val="28"/>
          <w:szCs w:val="28"/>
          <w:lang w:val="en-US" w:eastAsia="en-US"/>
        </w:rPr>
        <w:t xml:space="preserve">: </w:t>
      </w:r>
      <w:r w:rsidR="003B22F3" w:rsidRPr="003B22F3">
        <w:rPr>
          <w:position w:val="10"/>
          <w:sz w:val="28"/>
          <w:szCs w:val="28"/>
        </w:rPr>
        <w:t>Công tác thông tin, tuyên truyền về cải cách hành chính, dịch vụ công trực tuyến và SIPAS chưa thường xuyên.</w:t>
      </w:r>
      <w:r w:rsidR="003B22F3" w:rsidRPr="003B22F3">
        <w:rPr>
          <w:position w:val="10"/>
          <w:sz w:val="28"/>
          <w:szCs w:val="28"/>
        </w:rPr>
        <w:t xml:space="preserve"> </w:t>
      </w:r>
      <w:r w:rsidR="003B22F3" w:rsidRPr="003B22F3">
        <w:rPr>
          <w:position w:val="10"/>
          <w:sz w:val="28"/>
          <w:szCs w:val="28"/>
        </w:rPr>
        <w:t>Việc phối hợp tuyên truyền nâng cao nhận thức của người dân về SIPAS chưa thực sự hiệu quả.</w:t>
      </w:r>
    </w:p>
    <w:p w:rsidR="00034AF3" w:rsidRPr="00F566F0" w:rsidRDefault="00034AF3" w:rsidP="00A02E8A">
      <w:pPr>
        <w:pStyle w:val="NormalWeb"/>
        <w:spacing w:before="120" w:beforeAutospacing="0" w:after="120" w:afterAutospacing="0"/>
        <w:ind w:firstLine="567"/>
        <w:jc w:val="both"/>
        <w:rPr>
          <w:position w:val="10"/>
          <w:sz w:val="28"/>
          <w:szCs w:val="28"/>
        </w:rPr>
      </w:pPr>
      <w:r w:rsidRPr="00A02E8A">
        <w:rPr>
          <w:b/>
          <w:position w:val="10"/>
          <w:sz w:val="28"/>
          <w:szCs w:val="28"/>
          <w:lang w:val="en-US"/>
        </w:rPr>
        <w:t>g) Bưu điện tinh Lai Châu</w:t>
      </w:r>
      <w:r w:rsidR="00F566F0">
        <w:rPr>
          <w:b/>
          <w:position w:val="10"/>
          <w:sz w:val="28"/>
          <w:szCs w:val="28"/>
          <w:lang w:val="en-US"/>
        </w:rPr>
        <w:t xml:space="preserve">: </w:t>
      </w:r>
      <w:r w:rsidR="00F566F0" w:rsidRPr="00F566F0">
        <w:rPr>
          <w:position w:val="10"/>
          <w:sz w:val="28"/>
          <w:szCs w:val="28"/>
        </w:rPr>
        <w:t>Công tác phối hợp triển khai khảo sát SIPAS ở một số địa bàn chưa chặt chẽ.</w:t>
      </w:r>
      <w:r w:rsidR="00F566F0" w:rsidRPr="00F566F0">
        <w:rPr>
          <w:position w:val="10"/>
          <w:sz w:val="28"/>
          <w:szCs w:val="28"/>
        </w:rPr>
        <w:t xml:space="preserve"> </w:t>
      </w:r>
      <w:r w:rsidR="00F566F0" w:rsidRPr="00F566F0">
        <w:rPr>
          <w:position w:val="10"/>
          <w:sz w:val="28"/>
          <w:szCs w:val="28"/>
        </w:rPr>
        <w:t>Một số điều tra viên còn hạn chế về kỹ năng hướng dẫn, tuyên truyền và giải thích nội dung khảo sát.Việc triển khai khảo sát tại vùng sâu, vùng xa còn gặp khó khăn.</w:t>
      </w:r>
    </w:p>
    <w:p w:rsidR="00034AF3" w:rsidRPr="00A02E8A" w:rsidRDefault="00034AF3" w:rsidP="00A02E8A">
      <w:pPr>
        <w:pStyle w:val="Heading11"/>
        <w:keepNext/>
        <w:keepLines/>
        <w:shd w:val="clear" w:color="auto" w:fill="auto"/>
        <w:spacing w:before="120" w:after="120" w:line="240" w:lineRule="auto"/>
        <w:jc w:val="both"/>
        <w:rPr>
          <w:position w:val="10"/>
          <w:sz w:val="28"/>
          <w:szCs w:val="28"/>
          <w:lang w:eastAsia="vi-VN" w:bidi="vi-VN"/>
        </w:rPr>
      </w:pPr>
      <w:r w:rsidRPr="00A02E8A">
        <w:rPr>
          <w:position w:val="10"/>
          <w:sz w:val="28"/>
          <w:szCs w:val="28"/>
          <w:lang w:eastAsia="vi-VN" w:bidi="vi-VN"/>
        </w:rPr>
        <w:lastRenderedPageBreak/>
        <w:t>3. Nguyên nhân của tồn tại, hạn chế</w:t>
      </w:r>
    </w:p>
    <w:p w:rsidR="00AC1CE5" w:rsidRDefault="00034AF3" w:rsidP="00AC1CE5">
      <w:pPr>
        <w:pStyle w:val="Heading4"/>
        <w:spacing w:before="120" w:after="120"/>
        <w:ind w:firstLine="720"/>
        <w:jc w:val="both"/>
        <w:rPr>
          <w:rFonts w:ascii="Times New Roman" w:hAnsi="Times New Roman"/>
          <w:color w:val="auto"/>
          <w:position w:val="10"/>
          <w:szCs w:val="28"/>
          <w:lang w:val="en-US"/>
        </w:rPr>
      </w:pPr>
      <w:r w:rsidRPr="00A02E8A">
        <w:rPr>
          <w:rFonts w:ascii="Times New Roman" w:hAnsi="Times New Roman"/>
          <w:color w:val="auto"/>
          <w:position w:val="10"/>
          <w:szCs w:val="28"/>
          <w:lang w:val="en-US"/>
        </w:rPr>
        <w:t>3.1.</w:t>
      </w:r>
      <w:r w:rsidRPr="00A02E8A">
        <w:rPr>
          <w:rFonts w:ascii="Times New Roman" w:hAnsi="Times New Roman"/>
          <w:color w:val="auto"/>
          <w:position w:val="10"/>
          <w:szCs w:val="28"/>
        </w:rPr>
        <w:t xml:space="preserve"> Nguyên nhân khách qua</w:t>
      </w:r>
    </w:p>
    <w:p w:rsidR="00D10AC8" w:rsidRPr="00AC1CE5" w:rsidRDefault="00775232" w:rsidP="00AC1CE5">
      <w:pPr>
        <w:pStyle w:val="Heading4"/>
        <w:spacing w:before="120" w:after="120"/>
        <w:ind w:firstLine="720"/>
        <w:jc w:val="both"/>
        <w:rPr>
          <w:rFonts w:ascii="Times New Roman" w:hAnsi="Times New Roman"/>
          <w:b w:val="0"/>
          <w:bCs w:val="0"/>
          <w:i w:val="0"/>
          <w:iCs w:val="0"/>
          <w:color w:val="auto"/>
          <w:position w:val="10"/>
          <w:szCs w:val="28"/>
        </w:rPr>
      </w:pPr>
      <w:r>
        <w:rPr>
          <w:rFonts w:ascii="Times New Roman" w:hAnsi="Times New Roman"/>
          <w:b w:val="0"/>
          <w:bCs w:val="0"/>
          <w:i w:val="0"/>
          <w:iCs w:val="0"/>
          <w:color w:val="auto"/>
          <w:position w:val="10"/>
          <w:szCs w:val="28"/>
          <w:lang w:val="en-US"/>
        </w:rPr>
        <w:t>Năm 2025 là n</w:t>
      </w:r>
      <w:r w:rsidR="00D10AC8" w:rsidRPr="00AC1CE5">
        <w:rPr>
          <w:rFonts w:ascii="Times New Roman" w:hAnsi="Times New Roman"/>
          <w:b w:val="0"/>
          <w:bCs w:val="0"/>
          <w:i w:val="0"/>
          <w:iCs w:val="0"/>
          <w:color w:val="auto"/>
          <w:position w:val="10"/>
          <w:szCs w:val="28"/>
        </w:rPr>
        <w:t>ăm đầu thực hiện mô hình chính quyền địa phương 2 cấp, việc sắp xếp tổ chức bộ máy và điều chỉnh chức năng, nhiệm vụ ảnh hưởng đến chất lượng phục vụ.</w:t>
      </w:r>
      <w:r w:rsidR="00AC1CE5">
        <w:rPr>
          <w:rFonts w:ascii="Times New Roman" w:hAnsi="Times New Roman"/>
          <w:b w:val="0"/>
          <w:bCs w:val="0"/>
          <w:i w:val="0"/>
          <w:iCs w:val="0"/>
          <w:color w:val="auto"/>
          <w:position w:val="10"/>
          <w:szCs w:val="28"/>
          <w:lang w:val="en-US"/>
        </w:rPr>
        <w:t xml:space="preserve"> </w:t>
      </w:r>
      <w:r w:rsidR="00D10AC8" w:rsidRPr="002E4034">
        <w:rPr>
          <w:rFonts w:ascii="Times New Roman" w:hAnsi="Times New Roman"/>
          <w:b w:val="0"/>
          <w:bCs w:val="0"/>
          <w:i w:val="0"/>
          <w:iCs w:val="0"/>
          <w:color w:val="auto"/>
          <w:position w:val="10"/>
          <w:szCs w:val="28"/>
        </w:rPr>
        <w:t>Một bộ phận người dân chưa thường xuyên sử dụng dịch vụ công, dịch vụ công trực tuyến.</w:t>
      </w:r>
      <w:r w:rsidR="00AC1CE5" w:rsidRPr="002E4034">
        <w:rPr>
          <w:rFonts w:ascii="Times New Roman" w:hAnsi="Times New Roman"/>
          <w:b w:val="0"/>
          <w:bCs w:val="0"/>
          <w:i w:val="0"/>
          <w:iCs w:val="0"/>
          <w:color w:val="auto"/>
          <w:position w:val="10"/>
          <w:szCs w:val="28"/>
        </w:rPr>
        <w:t xml:space="preserve"> </w:t>
      </w:r>
      <w:r w:rsidR="00D10AC8" w:rsidRPr="002E4034">
        <w:rPr>
          <w:rFonts w:ascii="Times New Roman" w:hAnsi="Times New Roman"/>
          <w:b w:val="0"/>
          <w:bCs w:val="0"/>
          <w:i w:val="0"/>
          <w:iCs w:val="0"/>
          <w:color w:val="auto"/>
          <w:position w:val="10"/>
          <w:szCs w:val="28"/>
        </w:rPr>
        <w:t>Cơ sở vật chất, hạ tầng CNTT tại một số Trung tâm Phục vụ hành chính công cấp xã còn khó khăn.Khối lượng công việc tăng trong khi nguồn nhân lực còn hạn chế.</w:t>
      </w:r>
    </w:p>
    <w:p w:rsidR="00034AF3" w:rsidRDefault="00034AF3" w:rsidP="00A02E8A">
      <w:pPr>
        <w:pStyle w:val="Heading4"/>
        <w:spacing w:before="120" w:after="120"/>
        <w:ind w:firstLine="720"/>
        <w:jc w:val="both"/>
        <w:rPr>
          <w:rFonts w:ascii="Times New Roman" w:hAnsi="Times New Roman"/>
          <w:i w:val="0"/>
          <w:color w:val="auto"/>
          <w:position w:val="10"/>
          <w:szCs w:val="28"/>
          <w:lang w:val="en-US"/>
        </w:rPr>
      </w:pPr>
      <w:r w:rsidRPr="00A02E8A">
        <w:rPr>
          <w:rFonts w:ascii="Times New Roman" w:hAnsi="Times New Roman"/>
          <w:i w:val="0"/>
          <w:color w:val="auto"/>
          <w:position w:val="10"/>
          <w:szCs w:val="28"/>
          <w:lang w:val="en-US"/>
        </w:rPr>
        <w:t>3.2.</w:t>
      </w:r>
      <w:r w:rsidRPr="00A02E8A">
        <w:rPr>
          <w:rFonts w:ascii="Times New Roman" w:hAnsi="Times New Roman"/>
          <w:i w:val="0"/>
          <w:color w:val="auto"/>
          <w:position w:val="10"/>
          <w:szCs w:val="28"/>
        </w:rPr>
        <w:t xml:space="preserve"> Nguyên nhân chủ quan</w:t>
      </w:r>
    </w:p>
    <w:p w:rsidR="009E3630" w:rsidRPr="009E3630" w:rsidRDefault="009E3630" w:rsidP="009E3630">
      <w:pPr>
        <w:jc w:val="both"/>
        <w:rPr>
          <w:rFonts w:ascii="Times New Roman" w:hAnsi="Times New Roman"/>
          <w:color w:val="auto"/>
          <w:position w:val="10"/>
          <w:szCs w:val="28"/>
          <w:lang w:val="x-none" w:eastAsia="x-none"/>
        </w:rPr>
      </w:pPr>
      <w:r>
        <w:rPr>
          <w:lang w:eastAsia="x-none"/>
        </w:rPr>
        <w:tab/>
      </w:r>
      <w:r w:rsidRPr="009E3630">
        <w:rPr>
          <w:rFonts w:ascii="Times New Roman" w:hAnsi="Times New Roman"/>
          <w:color w:val="auto"/>
          <w:position w:val="10"/>
          <w:szCs w:val="28"/>
          <w:lang w:val="x-none" w:eastAsia="x-none"/>
        </w:rPr>
        <w:t>C</w:t>
      </w:r>
      <w:r w:rsidRPr="009E3630">
        <w:rPr>
          <w:rFonts w:ascii="Times New Roman" w:hAnsi="Times New Roman"/>
          <w:color w:val="auto"/>
          <w:position w:val="10"/>
          <w:szCs w:val="28"/>
          <w:lang w:val="x-none" w:eastAsia="x-none"/>
        </w:rPr>
        <w:t>ông tác tuyên truyền, hướng dẫn người dân tham gia góp ý chính sách và sử dụng dịch vụ công trực tuyến chưa hiệu quả.</w:t>
      </w:r>
      <w:r w:rsidRPr="009E3630">
        <w:rPr>
          <w:rFonts w:ascii="Times New Roman" w:hAnsi="Times New Roman"/>
          <w:color w:val="auto"/>
          <w:position w:val="10"/>
          <w:szCs w:val="28"/>
          <w:lang w:val="x-none" w:eastAsia="x-none"/>
        </w:rPr>
        <w:t xml:space="preserve"> </w:t>
      </w:r>
      <w:r w:rsidRPr="009E3630">
        <w:rPr>
          <w:rFonts w:ascii="Times New Roman" w:hAnsi="Times New Roman"/>
          <w:color w:val="auto"/>
          <w:position w:val="10"/>
          <w:szCs w:val="28"/>
          <w:lang w:val="x-none" w:eastAsia="x-none"/>
        </w:rPr>
        <w:t>Công tác chỉ đạo, kiểm tra, giám sát giải quyết TTHC chưa thường xuyên.</w:t>
      </w:r>
      <w:r w:rsidRPr="009E3630">
        <w:rPr>
          <w:rFonts w:ascii="Times New Roman" w:hAnsi="Times New Roman"/>
          <w:color w:val="auto"/>
          <w:position w:val="10"/>
          <w:szCs w:val="28"/>
          <w:lang w:val="x-none" w:eastAsia="x-none"/>
        </w:rPr>
        <w:t xml:space="preserve"> </w:t>
      </w:r>
      <w:r w:rsidRPr="009E3630">
        <w:rPr>
          <w:rFonts w:ascii="Times New Roman" w:hAnsi="Times New Roman"/>
          <w:color w:val="auto"/>
          <w:position w:val="10"/>
          <w:szCs w:val="28"/>
          <w:lang w:val="x-none" w:eastAsia="x-none"/>
        </w:rPr>
        <w:t>Một bộ phận cán bộ, công chức còn hạn chế về kỹ năng, tinh thần phục vụ và ứng dụng CNTT.</w:t>
      </w:r>
      <w:r w:rsidRPr="009E3630">
        <w:rPr>
          <w:rFonts w:ascii="Times New Roman" w:hAnsi="Times New Roman"/>
          <w:color w:val="auto"/>
          <w:position w:val="10"/>
          <w:szCs w:val="28"/>
          <w:lang w:val="x-none" w:eastAsia="x-none"/>
        </w:rPr>
        <w:t xml:space="preserve"> </w:t>
      </w:r>
      <w:r w:rsidRPr="009E3630">
        <w:rPr>
          <w:rFonts w:ascii="Times New Roman" w:hAnsi="Times New Roman"/>
          <w:color w:val="auto"/>
          <w:position w:val="10"/>
          <w:szCs w:val="28"/>
          <w:lang w:val="x-none" w:eastAsia="x-none"/>
        </w:rPr>
        <w:t>Công tác phối hợp giải quyết TTHC liên thông chưa chặt chẽ.</w:t>
      </w:r>
      <w:r w:rsidRPr="009E3630">
        <w:rPr>
          <w:rFonts w:ascii="Times New Roman" w:hAnsi="Times New Roman"/>
          <w:color w:val="auto"/>
          <w:position w:val="10"/>
          <w:szCs w:val="28"/>
          <w:lang w:val="x-none" w:eastAsia="x-none"/>
        </w:rPr>
        <w:t xml:space="preserve"> </w:t>
      </w:r>
      <w:r w:rsidRPr="009E3630">
        <w:rPr>
          <w:rFonts w:ascii="Times New Roman" w:hAnsi="Times New Roman"/>
          <w:color w:val="auto"/>
          <w:position w:val="10"/>
          <w:szCs w:val="28"/>
          <w:lang w:val="x-none" w:eastAsia="x-none"/>
        </w:rPr>
        <w:t>Việc giáo dục đạo đức công vụ, kiểm tra kỷ luật, kỷ cương hành chính chưa thường xuyên.</w:t>
      </w:r>
    </w:p>
    <w:p w:rsidR="00034AF3" w:rsidRPr="00A02E8A" w:rsidRDefault="00034AF3" w:rsidP="00A02E8A">
      <w:pPr>
        <w:pStyle w:val="NormalWeb"/>
        <w:spacing w:before="120" w:beforeAutospacing="0" w:after="120" w:afterAutospacing="0"/>
        <w:ind w:firstLine="720"/>
        <w:jc w:val="both"/>
        <w:rPr>
          <w:position w:val="10"/>
          <w:sz w:val="28"/>
          <w:szCs w:val="28"/>
          <w:lang w:val="en-US"/>
        </w:rPr>
      </w:pPr>
      <w:r w:rsidRPr="00A02E8A">
        <w:rPr>
          <w:b/>
          <w:position w:val="10"/>
          <w:sz w:val="28"/>
          <w:szCs w:val="28"/>
        </w:rPr>
        <w:t>IV. MỤC TIÊU, NHIỆM VỤ VÀ GIẢI PHÁP NÂNG CAO CHỈ SỐ SIPAS NĂM 2026</w:t>
      </w:r>
    </w:p>
    <w:p w:rsidR="00B2724C" w:rsidRPr="00B10359" w:rsidRDefault="00034AF3" w:rsidP="00114D60">
      <w:pPr>
        <w:spacing w:before="120" w:after="120"/>
        <w:ind w:firstLine="567"/>
        <w:jc w:val="both"/>
        <w:rPr>
          <w:rFonts w:ascii="Times New Roman" w:hAnsi="Times New Roman"/>
          <w:color w:val="auto"/>
          <w:position w:val="10"/>
          <w:szCs w:val="28"/>
          <w:lang w:val="x-none" w:eastAsia="x-none"/>
        </w:rPr>
      </w:pPr>
      <w:r w:rsidRPr="00A02E8A">
        <w:rPr>
          <w:rFonts w:ascii="Times New Roman" w:hAnsi="Times New Roman"/>
          <w:b/>
          <w:color w:val="auto"/>
          <w:position w:val="10"/>
          <w:szCs w:val="28"/>
        </w:rPr>
        <w:t>1. Mục tiêu</w:t>
      </w:r>
      <w:r w:rsidR="00114D60">
        <w:rPr>
          <w:rFonts w:ascii="Times New Roman" w:hAnsi="Times New Roman"/>
          <w:b/>
          <w:color w:val="auto"/>
          <w:position w:val="10"/>
          <w:szCs w:val="28"/>
        </w:rPr>
        <w:t xml:space="preserve">: </w:t>
      </w:r>
      <w:r w:rsidR="00114D60" w:rsidRPr="00B10359">
        <w:rPr>
          <w:rFonts w:ascii="Times New Roman" w:hAnsi="Times New Roman"/>
          <w:color w:val="auto"/>
          <w:position w:val="10"/>
          <w:szCs w:val="28"/>
          <w:lang w:val="x-none" w:eastAsia="x-none"/>
        </w:rPr>
        <w:t>Tiếp tục nâng cao Chỉ số SIPAS và các chỉ số thành phần về xây dựng, tổ chức thực hiện chính sách và cung ứng dịch vụ hành chính công so với năm 2025.</w:t>
      </w:r>
    </w:p>
    <w:p w:rsidR="00034AF3" w:rsidRPr="00A02E8A" w:rsidRDefault="00034AF3" w:rsidP="00114D60">
      <w:pPr>
        <w:spacing w:before="120" w:after="120"/>
        <w:ind w:firstLine="567"/>
        <w:jc w:val="both"/>
        <w:rPr>
          <w:rFonts w:ascii="Times New Roman" w:hAnsi="Times New Roman"/>
          <w:b/>
          <w:color w:val="auto"/>
          <w:position w:val="10"/>
          <w:szCs w:val="28"/>
        </w:rPr>
      </w:pPr>
      <w:r w:rsidRPr="00A02E8A">
        <w:rPr>
          <w:rFonts w:ascii="Times New Roman" w:hAnsi="Times New Roman"/>
          <w:b/>
          <w:color w:val="auto"/>
          <w:position w:val="10"/>
          <w:szCs w:val="28"/>
        </w:rPr>
        <w:t>2. Nhiệm vụ và giải pháp</w:t>
      </w:r>
    </w:p>
    <w:p w:rsidR="00034AF3" w:rsidRPr="00A02E8A" w:rsidRDefault="00034AF3" w:rsidP="00A02E8A">
      <w:pPr>
        <w:pStyle w:val="BodyText"/>
        <w:widowControl w:val="0"/>
        <w:spacing w:before="120" w:after="120" w:line="240" w:lineRule="auto"/>
        <w:ind w:firstLine="567"/>
        <w:rPr>
          <w:rFonts w:ascii="Times New Roman" w:hAnsi="Times New Roman"/>
          <w:b/>
          <w:i w:val="0"/>
          <w:color w:val="auto"/>
          <w:position w:val="10"/>
          <w:szCs w:val="28"/>
          <w:lang w:eastAsia="vi-VN" w:bidi="vi-VN"/>
        </w:rPr>
      </w:pPr>
      <w:r w:rsidRPr="00A02E8A">
        <w:rPr>
          <w:rFonts w:ascii="Times New Roman" w:hAnsi="Times New Roman"/>
          <w:b/>
          <w:i w:val="0"/>
          <w:color w:val="auto"/>
          <w:position w:val="10"/>
          <w:szCs w:val="28"/>
          <w:lang w:eastAsia="vi-VN" w:bidi="vi-VN"/>
        </w:rPr>
        <w:t>2.1. Các cơ quan, đơn vị, địa phương</w:t>
      </w:r>
    </w:p>
    <w:p w:rsidR="00034AF3" w:rsidRPr="00A02E8A" w:rsidRDefault="00034AF3" w:rsidP="00A02E8A">
      <w:pPr>
        <w:pStyle w:val="BodyText"/>
        <w:widowControl w:val="0"/>
        <w:spacing w:before="120" w:after="120" w:line="240" w:lineRule="auto"/>
        <w:ind w:firstLine="567"/>
        <w:rPr>
          <w:rFonts w:ascii="Times New Roman" w:eastAsia="TimesNewRomanPSMT" w:hAnsi="Times New Roman"/>
          <w:i w:val="0"/>
          <w:iCs w:val="0"/>
          <w:color w:val="auto"/>
          <w:position w:val="10"/>
          <w:szCs w:val="28"/>
        </w:rPr>
      </w:pPr>
      <w:r w:rsidRPr="00A02E8A">
        <w:rPr>
          <w:rFonts w:ascii="Times New Roman" w:eastAsia="TimesNewRomanPSMT" w:hAnsi="Times New Roman"/>
          <w:i w:val="0"/>
          <w:iCs w:val="0"/>
          <w:color w:val="auto"/>
          <w:position w:val="10"/>
          <w:szCs w:val="28"/>
        </w:rPr>
        <w:t>- Tiếp tục triển khai hiệu quả công tác cải cách hành chính nhất là cải cách thủ tục hành chính. Nâng cao trách nhiệm người đứng đầu các cơ quan, đơn vị, địa phương</w:t>
      </w:r>
      <w:r w:rsidRPr="00A02E8A">
        <w:rPr>
          <w:rFonts w:ascii="Times New Roman" w:hAnsi="Times New Roman"/>
          <w:i w:val="0"/>
          <w:color w:val="auto"/>
          <w:position w:val="10"/>
          <w:szCs w:val="28"/>
        </w:rPr>
        <w:t xml:space="preserve"> trong việc </w:t>
      </w:r>
      <w:r w:rsidRPr="00A02E8A">
        <w:rPr>
          <w:rFonts w:ascii="Times New Roman" w:eastAsia="TimesNewRomanPSMT" w:hAnsi="Times New Roman"/>
          <w:i w:val="0"/>
          <w:iCs w:val="0"/>
          <w:color w:val="auto"/>
          <w:position w:val="10"/>
          <w:szCs w:val="28"/>
        </w:rPr>
        <w:t>tham mưu xây dựng và tổ chức thực hiện chính sách công, nâng cao chất lượng cung ứng dịch vụ công theo hướng lấy người dân làm trung tâm, mang lại sự hài lòng của người dân.</w:t>
      </w:r>
    </w:p>
    <w:p w:rsidR="00034AF3" w:rsidRPr="00A02E8A" w:rsidRDefault="00034AF3" w:rsidP="00A02E8A">
      <w:pPr>
        <w:pStyle w:val="NormalWeb"/>
        <w:spacing w:before="120" w:beforeAutospacing="0" w:after="120" w:afterAutospacing="0"/>
        <w:ind w:firstLine="567"/>
        <w:jc w:val="both"/>
        <w:rPr>
          <w:position w:val="10"/>
          <w:sz w:val="28"/>
          <w:szCs w:val="28"/>
        </w:rPr>
      </w:pPr>
      <w:r w:rsidRPr="00A02E8A">
        <w:rPr>
          <w:position w:val="10"/>
          <w:sz w:val="28"/>
          <w:szCs w:val="28"/>
          <w:lang w:val="en-US"/>
        </w:rPr>
        <w:t xml:space="preserve">- </w:t>
      </w:r>
      <w:r w:rsidRPr="00A02E8A">
        <w:rPr>
          <w:position w:val="10"/>
          <w:sz w:val="28"/>
          <w:szCs w:val="28"/>
        </w:rPr>
        <w:t>Tập trung rà soát, khắc phục các tiêu chí, tiêu chí thành phần có mức độ hài lòng thấp hoặc giảm mạnh so với năm 202</w:t>
      </w:r>
      <w:r w:rsidRPr="00A02E8A">
        <w:rPr>
          <w:position w:val="10"/>
          <w:sz w:val="28"/>
          <w:szCs w:val="28"/>
          <w:lang w:val="en-US"/>
        </w:rPr>
        <w:t>5</w:t>
      </w:r>
      <w:r w:rsidRPr="00A02E8A">
        <w:rPr>
          <w:position w:val="10"/>
          <w:sz w:val="28"/>
          <w:szCs w:val="28"/>
        </w:rPr>
        <w:t>; xây dựng kế hoạch cụ thể để cải thiện chất lượng phục vụ người dân, nhất là các nội dung liên quan đến công khai thủ tục hành chính, hướng dẫn hồ sơ, giải quyết hồ sơ đúng quy định, đúng thời hạn và tiếp nhận, xử lý phản ánh, kiến nghị.</w:t>
      </w:r>
    </w:p>
    <w:p w:rsidR="00034AF3" w:rsidRPr="00A02E8A" w:rsidRDefault="00034AF3" w:rsidP="00A02E8A">
      <w:pPr>
        <w:pStyle w:val="NormalWeb"/>
        <w:spacing w:before="120" w:beforeAutospacing="0" w:after="120" w:afterAutospacing="0"/>
        <w:ind w:firstLine="567"/>
        <w:jc w:val="both"/>
        <w:rPr>
          <w:position w:val="10"/>
          <w:sz w:val="28"/>
          <w:szCs w:val="28"/>
          <w:lang w:val="en-US"/>
        </w:rPr>
      </w:pPr>
      <w:r w:rsidRPr="00A02E8A">
        <w:rPr>
          <w:position w:val="10"/>
          <w:sz w:val="28"/>
          <w:szCs w:val="28"/>
          <w:lang w:val="en-US"/>
        </w:rPr>
        <w:t xml:space="preserve">- </w:t>
      </w:r>
      <w:r w:rsidRPr="00A02E8A">
        <w:rPr>
          <w:position w:val="10"/>
          <w:sz w:val="28"/>
          <w:szCs w:val="28"/>
        </w:rPr>
        <w:t>Đẩy mạnh công tác tuyên truyền, hướng dẫn người dân tham gia góp ý xây dựng chính sách, sử dụng dịch vụ công trực tuyến và các nền tảng số; đa dạng hóa hình thức tuyên truyền phù hợp với điều kiện thực tế của từng địa bàn, nhất là vùng sâu, vùng xa, vùng đồng bào dân tộc thiểu số.</w:t>
      </w:r>
    </w:p>
    <w:p w:rsidR="00034AF3" w:rsidRPr="00A02E8A" w:rsidRDefault="00034AF3" w:rsidP="00A02E8A">
      <w:pPr>
        <w:pStyle w:val="NormalWeb"/>
        <w:spacing w:before="120" w:beforeAutospacing="0" w:after="120" w:afterAutospacing="0"/>
        <w:ind w:firstLine="567"/>
        <w:jc w:val="both"/>
        <w:rPr>
          <w:position w:val="10"/>
          <w:sz w:val="28"/>
          <w:szCs w:val="28"/>
        </w:rPr>
      </w:pPr>
      <w:r w:rsidRPr="00A02E8A">
        <w:rPr>
          <w:position w:val="10"/>
          <w:sz w:val="28"/>
          <w:szCs w:val="28"/>
          <w:lang w:val="en-US"/>
        </w:rPr>
        <w:lastRenderedPageBreak/>
        <w:t xml:space="preserve">- </w:t>
      </w:r>
      <w:r w:rsidRPr="00A02E8A">
        <w:rPr>
          <w:position w:val="10"/>
          <w:sz w:val="28"/>
          <w:szCs w:val="28"/>
        </w:rPr>
        <w:t xml:space="preserve">Quan tâm đầu tư, nâng cấp cơ sở vật chất, trang thiết bị, hạ tầng công nghệ thông tin tại Trung tâm Phục vụ hành chính công </w:t>
      </w:r>
      <w:r w:rsidRPr="00A02E8A">
        <w:rPr>
          <w:position w:val="10"/>
          <w:sz w:val="28"/>
          <w:szCs w:val="28"/>
          <w:lang w:val="en-US"/>
        </w:rPr>
        <w:t>cấp xã</w:t>
      </w:r>
      <w:r w:rsidRPr="00A02E8A">
        <w:rPr>
          <w:position w:val="10"/>
          <w:sz w:val="28"/>
          <w:szCs w:val="28"/>
        </w:rPr>
        <w:t>, bảo đảm đáp ứng yêu cầu phục vụ người dân trong điều kiện thực hiện mô hình chính quyền địa phương 2 cấp và đẩy mạnh chuyển đổi số.</w:t>
      </w:r>
    </w:p>
    <w:p w:rsidR="00034AF3" w:rsidRPr="001462E8" w:rsidRDefault="00034AF3" w:rsidP="00A02E8A">
      <w:pPr>
        <w:pStyle w:val="NormalWeb"/>
        <w:spacing w:before="120" w:beforeAutospacing="0" w:after="120" w:afterAutospacing="0"/>
        <w:ind w:firstLine="567"/>
        <w:jc w:val="both"/>
        <w:rPr>
          <w:spacing w:val="-4"/>
          <w:position w:val="10"/>
          <w:sz w:val="28"/>
          <w:szCs w:val="28"/>
          <w:lang w:val="en-US"/>
        </w:rPr>
      </w:pPr>
      <w:r w:rsidRPr="001462E8">
        <w:rPr>
          <w:spacing w:val="-4"/>
          <w:position w:val="10"/>
          <w:sz w:val="28"/>
          <w:szCs w:val="28"/>
          <w:lang w:val="en-US"/>
        </w:rPr>
        <w:t xml:space="preserve">- </w:t>
      </w:r>
      <w:r w:rsidRPr="001462E8">
        <w:rPr>
          <w:spacing w:val="-4"/>
          <w:position w:val="10"/>
          <w:sz w:val="28"/>
          <w:szCs w:val="28"/>
        </w:rPr>
        <w:t>Tăng cường kỷ luật, kỷ cương hành chính; thường xuyên kiểm tra, giám sát việc thực thi công vụ của cán bộ, công chức, viên chức, nhất là đội ngũ trực tiếp tiếp nhận, giải quyết thủ tục hành chính; kịp thời chấn chỉnh, xử lý nghiêm các hành vi gây phiền hà, sách nhiễu hoặc yêu cầu người dân chi trả chi phí ngoài quy định.</w:t>
      </w:r>
    </w:p>
    <w:p w:rsidR="00034AF3" w:rsidRPr="00A02E8A" w:rsidRDefault="00034AF3" w:rsidP="00A02E8A">
      <w:pPr>
        <w:pStyle w:val="NormalWeb"/>
        <w:spacing w:before="120" w:beforeAutospacing="0" w:after="120" w:afterAutospacing="0"/>
        <w:ind w:firstLine="567"/>
        <w:jc w:val="both"/>
        <w:rPr>
          <w:position w:val="10"/>
          <w:sz w:val="28"/>
          <w:szCs w:val="28"/>
          <w:lang w:val="en-US"/>
        </w:rPr>
      </w:pPr>
      <w:r w:rsidRPr="00A02E8A">
        <w:rPr>
          <w:position w:val="10"/>
          <w:sz w:val="28"/>
          <w:szCs w:val="28"/>
          <w:lang w:val="en-US"/>
        </w:rPr>
        <w:t xml:space="preserve">- </w:t>
      </w:r>
      <w:r w:rsidRPr="00A02E8A">
        <w:rPr>
          <w:position w:val="10"/>
          <w:sz w:val="28"/>
          <w:szCs w:val="28"/>
        </w:rPr>
        <w:t>Tăng cường công tác tuyên truyền, nâng cao nhận thức của người dân về mục đích, ý nghĩa và vai trò của việc tham gia khảo sát SIPAS; giúp người dân hiểu rõ kết quả khảo sát là cơ sở quan trọng để các cơ quan nhà nước đánh giá chất lượng phục vụ, kịp thời khắc phục tồn tại, hạn chế và nâng cao hiệu quả phục vụ Nhân dân</w:t>
      </w:r>
      <w:r w:rsidRPr="00A02E8A">
        <w:rPr>
          <w:position w:val="10"/>
          <w:sz w:val="28"/>
          <w:szCs w:val="28"/>
          <w:lang w:val="en-US"/>
        </w:rPr>
        <w:t>.</w:t>
      </w:r>
    </w:p>
    <w:p w:rsidR="00034AF3" w:rsidRPr="00A02E8A" w:rsidRDefault="00034AF3" w:rsidP="00A02E8A">
      <w:pPr>
        <w:pStyle w:val="NormalWeb"/>
        <w:spacing w:before="120" w:beforeAutospacing="0" w:after="120" w:afterAutospacing="0"/>
        <w:ind w:firstLine="720"/>
        <w:jc w:val="both"/>
        <w:rPr>
          <w:b/>
          <w:position w:val="10"/>
          <w:sz w:val="28"/>
          <w:szCs w:val="28"/>
          <w:lang w:val="en-US"/>
        </w:rPr>
      </w:pPr>
      <w:r w:rsidRPr="00A02E8A">
        <w:rPr>
          <w:b/>
          <w:position w:val="10"/>
          <w:sz w:val="28"/>
          <w:szCs w:val="28"/>
        </w:rPr>
        <w:t>2.2. Đối với Sở Nội vụ</w:t>
      </w:r>
    </w:p>
    <w:p w:rsidR="00034AF3" w:rsidRPr="00A02E8A" w:rsidRDefault="00034AF3" w:rsidP="00A02E8A">
      <w:pPr>
        <w:pStyle w:val="NormalWeb"/>
        <w:spacing w:before="120" w:beforeAutospacing="0" w:after="120" w:afterAutospacing="0"/>
        <w:ind w:firstLine="720"/>
        <w:jc w:val="both"/>
        <w:rPr>
          <w:position w:val="10"/>
          <w:sz w:val="28"/>
          <w:szCs w:val="28"/>
          <w:lang w:val="en-US"/>
        </w:rPr>
      </w:pPr>
      <w:r w:rsidRPr="00A02E8A">
        <w:rPr>
          <w:position w:val="10"/>
          <w:sz w:val="28"/>
          <w:szCs w:val="28"/>
          <w:lang w:val="en-US"/>
        </w:rPr>
        <w:t xml:space="preserve">- </w:t>
      </w:r>
      <w:r w:rsidRPr="00A02E8A">
        <w:rPr>
          <w:position w:val="10"/>
          <w:sz w:val="28"/>
          <w:szCs w:val="28"/>
        </w:rPr>
        <w:t>Tham mưu Ủy ban nhân dân tỉnh ban hà</w:t>
      </w:r>
      <w:bookmarkStart w:id="2" w:name="_GoBack"/>
      <w:bookmarkEnd w:id="2"/>
      <w:r w:rsidRPr="00A02E8A">
        <w:rPr>
          <w:position w:val="10"/>
          <w:sz w:val="28"/>
          <w:szCs w:val="28"/>
        </w:rPr>
        <w:t>nh Kế hoạch cải thiện, nâng cao mức độ hài lòng của người dân đối với sự phục vụ của cơ quan hành chính nhà nước trên địa bàn tỉnh Lai Châu năm 2026</w:t>
      </w:r>
      <w:r w:rsidRPr="00A02E8A">
        <w:rPr>
          <w:position w:val="10"/>
          <w:sz w:val="28"/>
          <w:szCs w:val="28"/>
          <w:lang w:val="en-US"/>
        </w:rPr>
        <w:t>.</w:t>
      </w:r>
    </w:p>
    <w:p w:rsidR="00034AF3" w:rsidRPr="00A02E8A" w:rsidRDefault="00034AF3" w:rsidP="00A02E8A">
      <w:pPr>
        <w:pStyle w:val="NormalWeb"/>
        <w:spacing w:before="120" w:beforeAutospacing="0" w:after="120" w:afterAutospacing="0"/>
        <w:ind w:firstLine="720"/>
        <w:jc w:val="both"/>
        <w:rPr>
          <w:position w:val="10"/>
          <w:sz w:val="28"/>
          <w:szCs w:val="28"/>
          <w:lang w:val="en-US"/>
        </w:rPr>
      </w:pPr>
      <w:r w:rsidRPr="00A02E8A">
        <w:rPr>
          <w:position w:val="10"/>
          <w:sz w:val="28"/>
          <w:szCs w:val="28"/>
          <w:lang w:val="en-US"/>
        </w:rPr>
        <w:t xml:space="preserve">- </w:t>
      </w:r>
      <w:r w:rsidRPr="00A02E8A">
        <w:rPr>
          <w:position w:val="10"/>
          <w:sz w:val="28"/>
          <w:szCs w:val="28"/>
        </w:rPr>
        <w:t>Tiếp tục tham mưu UBND tỉnh triển khai phương pháp đo lường sự hài lòng của người dân đối với sự phục vụ của cơ quan hành chính nhà nước để đánh giá đối với các cơ quan, đơn vị, địa phương trong tỉnh theo phương pháp đo lường của Bộ Nội vụ</w:t>
      </w:r>
      <w:r w:rsidRPr="00A02E8A">
        <w:rPr>
          <w:position w:val="10"/>
          <w:sz w:val="28"/>
          <w:szCs w:val="28"/>
          <w:lang w:val="en-US"/>
        </w:rPr>
        <w:t>.</w:t>
      </w:r>
    </w:p>
    <w:p w:rsidR="00034AF3" w:rsidRPr="00A02E8A" w:rsidRDefault="00034AF3" w:rsidP="00A02E8A">
      <w:pPr>
        <w:pStyle w:val="NormalWeb"/>
        <w:spacing w:before="120" w:beforeAutospacing="0" w:after="120" w:afterAutospacing="0"/>
        <w:ind w:firstLine="720"/>
        <w:jc w:val="both"/>
        <w:rPr>
          <w:position w:val="10"/>
          <w:sz w:val="28"/>
          <w:szCs w:val="28"/>
          <w:lang w:val="en-US"/>
        </w:rPr>
      </w:pPr>
      <w:r w:rsidRPr="00A02E8A">
        <w:rPr>
          <w:position w:val="10"/>
          <w:sz w:val="28"/>
          <w:szCs w:val="28"/>
          <w:lang w:val="en-US"/>
        </w:rPr>
        <w:t xml:space="preserve">- </w:t>
      </w:r>
      <w:r w:rsidRPr="00A02E8A">
        <w:rPr>
          <w:position w:val="10"/>
          <w:sz w:val="28"/>
          <w:szCs w:val="28"/>
        </w:rPr>
        <w:t xml:space="preserve">Tăng cường theo dõi, đôn đốc, kiểm tra việc thực hiện </w:t>
      </w:r>
      <w:r w:rsidRPr="00A02E8A">
        <w:rPr>
          <w:position w:val="10"/>
          <w:sz w:val="28"/>
          <w:szCs w:val="28"/>
          <w:lang w:val="en-US"/>
        </w:rPr>
        <w:t>công tác</w:t>
      </w:r>
      <w:r w:rsidRPr="00A02E8A">
        <w:rPr>
          <w:position w:val="10"/>
          <w:sz w:val="28"/>
          <w:szCs w:val="28"/>
        </w:rPr>
        <w:t xml:space="preserve"> cải cách hành chính, nâng cao chất lượng phục vụ người dân tại các cơ quan, đơn vị, địa phương</w:t>
      </w:r>
      <w:r w:rsidRPr="00A02E8A">
        <w:rPr>
          <w:position w:val="10"/>
          <w:sz w:val="28"/>
          <w:szCs w:val="28"/>
          <w:lang w:val="en-US"/>
        </w:rPr>
        <w:t>,</w:t>
      </w:r>
      <w:r w:rsidRPr="00A02E8A">
        <w:rPr>
          <w:position w:val="10"/>
          <w:sz w:val="28"/>
          <w:szCs w:val="28"/>
        </w:rPr>
        <w:t xml:space="preserve"> kịp thời tham mưu UBND tỉnh chấn chỉnh những tồn tại, hạn chế ảnh hưởng đến Chỉ số SIPAS của tỉnh</w:t>
      </w:r>
      <w:r w:rsidRPr="00A02E8A">
        <w:rPr>
          <w:position w:val="10"/>
          <w:sz w:val="28"/>
          <w:szCs w:val="28"/>
          <w:lang w:val="en-US"/>
        </w:rPr>
        <w:t>.</w:t>
      </w:r>
    </w:p>
    <w:p w:rsidR="00034AF3" w:rsidRPr="00A02E8A" w:rsidRDefault="00034AF3" w:rsidP="00A02E8A">
      <w:pPr>
        <w:pStyle w:val="NormalWeb"/>
        <w:spacing w:before="120" w:beforeAutospacing="0" w:after="120" w:afterAutospacing="0"/>
        <w:ind w:firstLine="720"/>
        <w:jc w:val="both"/>
        <w:rPr>
          <w:position w:val="10"/>
          <w:sz w:val="28"/>
          <w:szCs w:val="28"/>
          <w:lang w:val="en-US"/>
        </w:rPr>
      </w:pPr>
      <w:r w:rsidRPr="00A02E8A">
        <w:rPr>
          <w:position w:val="10"/>
          <w:sz w:val="28"/>
          <w:szCs w:val="28"/>
          <w:lang w:val="en-US"/>
        </w:rPr>
        <w:t xml:space="preserve">- </w:t>
      </w:r>
      <w:r w:rsidRPr="00A02E8A">
        <w:rPr>
          <w:position w:val="10"/>
          <w:sz w:val="28"/>
          <w:szCs w:val="28"/>
        </w:rPr>
        <w:t>Tăng cường kiểm tra việc thực hiện kỷ luật, kỷ cương hành chính, trách nhiệm công vụ của cán bộ, công chức, viên chức để kịp thời phát hiện, chấn chỉnh, xử lý các hành vi gây phiền hà, sách nhiễu, thiếu tinh thần trách nhiệm trong quá trình tiếp nhận, giải quyết thủ tục hành chính cho người dân, tổ chức.</w:t>
      </w:r>
    </w:p>
    <w:p w:rsidR="00034AF3" w:rsidRPr="00A02E8A" w:rsidRDefault="00034AF3" w:rsidP="00A02E8A">
      <w:pPr>
        <w:pStyle w:val="NormalWeb"/>
        <w:spacing w:before="120" w:beforeAutospacing="0" w:after="120" w:afterAutospacing="0"/>
        <w:ind w:firstLine="720"/>
        <w:jc w:val="both"/>
        <w:rPr>
          <w:b/>
          <w:position w:val="10"/>
          <w:sz w:val="28"/>
          <w:szCs w:val="28"/>
          <w:lang w:val="en-US" w:eastAsia="en-US"/>
        </w:rPr>
      </w:pPr>
      <w:r w:rsidRPr="00A02E8A">
        <w:rPr>
          <w:b/>
          <w:position w:val="10"/>
          <w:sz w:val="28"/>
          <w:szCs w:val="28"/>
          <w:lang w:eastAsia="vi-VN" w:bidi="vi-VN"/>
        </w:rPr>
        <w:t>2.</w:t>
      </w:r>
      <w:r w:rsidRPr="00A02E8A">
        <w:rPr>
          <w:b/>
          <w:iCs/>
          <w:position w:val="10"/>
          <w:sz w:val="28"/>
          <w:szCs w:val="28"/>
          <w:lang w:val="en-US" w:eastAsia="vi-VN" w:bidi="vi-VN"/>
        </w:rPr>
        <w:t>3</w:t>
      </w:r>
      <w:r w:rsidRPr="00A02E8A">
        <w:rPr>
          <w:b/>
          <w:iCs/>
          <w:position w:val="10"/>
          <w:sz w:val="28"/>
          <w:szCs w:val="28"/>
          <w:lang w:val="vi-VN" w:eastAsia="vi-VN" w:bidi="vi-VN"/>
        </w:rPr>
        <w:t>.</w:t>
      </w:r>
      <w:r w:rsidRPr="00A02E8A">
        <w:rPr>
          <w:b/>
          <w:iCs/>
          <w:position w:val="10"/>
          <w:sz w:val="28"/>
          <w:szCs w:val="28"/>
          <w:lang w:eastAsia="vi-VN" w:bidi="vi-VN"/>
        </w:rPr>
        <w:t xml:space="preserve"> </w:t>
      </w:r>
      <w:r w:rsidRPr="00A02E8A">
        <w:rPr>
          <w:b/>
          <w:iCs/>
          <w:position w:val="10"/>
          <w:sz w:val="28"/>
          <w:szCs w:val="28"/>
          <w:lang w:val="vi-VN" w:eastAsia="vi-VN" w:bidi="vi-VN"/>
        </w:rPr>
        <w:t xml:space="preserve">Đối với Ủy ban Mặt trận Tổ quốc Việt Nam tỉnh, Hội Cựu chiến binh </w:t>
      </w:r>
      <w:r w:rsidRPr="00A02E8A">
        <w:rPr>
          <w:b/>
          <w:position w:val="10"/>
          <w:sz w:val="28"/>
          <w:szCs w:val="28"/>
          <w:lang w:val="en-US" w:eastAsia="en-US"/>
        </w:rPr>
        <w:t xml:space="preserve">tỉnh, Bưu điện </w:t>
      </w:r>
      <w:r w:rsidRPr="00A02E8A">
        <w:rPr>
          <w:b/>
          <w:position w:val="10"/>
          <w:sz w:val="28"/>
          <w:szCs w:val="28"/>
          <w:lang w:eastAsia="en-US"/>
        </w:rPr>
        <w:t>tỉnh Lai Châu</w:t>
      </w:r>
    </w:p>
    <w:p w:rsidR="00E73014" w:rsidRPr="00A02E8A" w:rsidRDefault="00034AF3" w:rsidP="00A02E8A">
      <w:pPr>
        <w:pStyle w:val="NormalWeb"/>
        <w:spacing w:before="120" w:beforeAutospacing="0" w:after="120" w:afterAutospacing="0"/>
        <w:ind w:firstLine="720"/>
        <w:jc w:val="both"/>
        <w:rPr>
          <w:b/>
          <w:position w:val="10"/>
          <w:sz w:val="28"/>
          <w:szCs w:val="28"/>
          <w:lang w:val="en-US" w:eastAsia="en-US"/>
        </w:rPr>
      </w:pPr>
      <w:r w:rsidRPr="00A02E8A">
        <w:rPr>
          <w:b/>
          <w:i/>
          <w:position w:val="10"/>
          <w:sz w:val="28"/>
          <w:szCs w:val="28"/>
          <w:lang w:val="en-US" w:eastAsia="en-US"/>
        </w:rPr>
        <w:t>a) Ủy ban Mặt trận Tổ quốc Việt Nam tỉnh, Hội Cựu chiến binh tỉnh</w:t>
      </w:r>
    </w:p>
    <w:p w:rsidR="00E73014" w:rsidRPr="00A02E8A" w:rsidRDefault="00034AF3" w:rsidP="00A02E8A">
      <w:pPr>
        <w:pStyle w:val="NormalWeb"/>
        <w:spacing w:before="120" w:beforeAutospacing="0" w:after="120" w:afterAutospacing="0"/>
        <w:ind w:firstLine="720"/>
        <w:jc w:val="both"/>
        <w:rPr>
          <w:b/>
          <w:position w:val="10"/>
          <w:sz w:val="28"/>
          <w:szCs w:val="28"/>
          <w:lang w:val="en-US" w:eastAsia="en-US"/>
        </w:rPr>
      </w:pPr>
      <w:r w:rsidRPr="00A02E8A">
        <w:rPr>
          <w:position w:val="10"/>
          <w:sz w:val="28"/>
          <w:szCs w:val="28"/>
          <w:lang w:val="en-US"/>
        </w:rPr>
        <w:t>-</w:t>
      </w:r>
      <w:r w:rsidRPr="00A02E8A">
        <w:rPr>
          <w:position w:val="10"/>
          <w:sz w:val="28"/>
          <w:szCs w:val="28"/>
        </w:rPr>
        <w:t xml:space="preserve"> </w:t>
      </w:r>
      <w:r w:rsidRPr="00A02E8A">
        <w:rPr>
          <w:position w:val="10"/>
          <w:sz w:val="28"/>
          <w:szCs w:val="28"/>
          <w:lang w:val="en-US"/>
        </w:rPr>
        <w:t>Tiếp tục phối hợp chặt chẽ, hiệu quả với Sở Nội vụ để triển khai đo lường sự hài lòng của người dân</w:t>
      </w:r>
      <w:r w:rsidRPr="00A02E8A">
        <w:rPr>
          <w:position w:val="10"/>
          <w:sz w:val="28"/>
          <w:szCs w:val="28"/>
        </w:rPr>
        <w:t xml:space="preserve"> </w:t>
      </w:r>
      <w:r w:rsidRPr="00A02E8A">
        <w:rPr>
          <w:position w:val="10"/>
          <w:sz w:val="28"/>
          <w:szCs w:val="28"/>
          <w:lang w:val="en-US"/>
        </w:rPr>
        <w:t>đối với sự phục vụ của cơ quan hành chính nhà nước</w:t>
      </w:r>
      <w:r w:rsidRPr="00A02E8A">
        <w:rPr>
          <w:position w:val="10"/>
          <w:sz w:val="28"/>
          <w:szCs w:val="28"/>
        </w:rPr>
        <w:t xml:space="preserve"> trên địa bàn tỉnh do Bộ Nội vụ và </w:t>
      </w:r>
      <w:r w:rsidRPr="00A02E8A">
        <w:rPr>
          <w:position w:val="10"/>
          <w:sz w:val="28"/>
          <w:szCs w:val="28"/>
          <w:lang w:val="en-US"/>
        </w:rPr>
        <w:t>Ủy ban nhân dân</w:t>
      </w:r>
      <w:r w:rsidRPr="00A02E8A">
        <w:rPr>
          <w:position w:val="10"/>
          <w:sz w:val="28"/>
          <w:szCs w:val="28"/>
        </w:rPr>
        <w:t xml:space="preserve"> tỉnh triển khai.</w:t>
      </w:r>
    </w:p>
    <w:p w:rsidR="00E73014" w:rsidRPr="00A02E8A" w:rsidRDefault="00034AF3" w:rsidP="00A02E8A">
      <w:pPr>
        <w:pStyle w:val="NormalWeb"/>
        <w:spacing w:before="120" w:beforeAutospacing="0" w:after="120" w:afterAutospacing="0"/>
        <w:ind w:firstLine="720"/>
        <w:jc w:val="both"/>
        <w:rPr>
          <w:b/>
          <w:position w:val="10"/>
          <w:sz w:val="28"/>
          <w:szCs w:val="28"/>
          <w:lang w:val="en-US" w:eastAsia="en-US"/>
        </w:rPr>
      </w:pPr>
      <w:r w:rsidRPr="00A02E8A">
        <w:rPr>
          <w:position w:val="10"/>
          <w:sz w:val="28"/>
          <w:szCs w:val="28"/>
          <w:lang w:val="en-US"/>
        </w:rPr>
        <w:lastRenderedPageBreak/>
        <w:t>-</w:t>
      </w:r>
      <w:r w:rsidRPr="00A02E8A">
        <w:rPr>
          <w:position w:val="10"/>
          <w:sz w:val="28"/>
          <w:szCs w:val="28"/>
        </w:rPr>
        <w:t xml:space="preserve"> Tổ chức tuyên truyền, vận động nhân dân tích cực tham gia giám sát và phản hồi ý kiến đối với chính quyền về việc xây dựng và tổ chức thực hiện các chính sách công, về việc cung ứng dịch vụ hành chính công ở địa phương</w:t>
      </w:r>
      <w:r w:rsidRPr="00A02E8A">
        <w:rPr>
          <w:position w:val="10"/>
          <w:sz w:val="28"/>
          <w:szCs w:val="28"/>
          <w:lang w:val="en-US"/>
        </w:rPr>
        <w:t>.</w:t>
      </w:r>
    </w:p>
    <w:p w:rsidR="00E73014" w:rsidRPr="00A02E8A" w:rsidRDefault="00034AF3" w:rsidP="00A02E8A">
      <w:pPr>
        <w:pStyle w:val="NormalWeb"/>
        <w:spacing w:before="120" w:beforeAutospacing="0" w:after="120" w:afterAutospacing="0"/>
        <w:ind w:firstLine="720"/>
        <w:jc w:val="both"/>
        <w:rPr>
          <w:b/>
          <w:position w:val="10"/>
          <w:sz w:val="28"/>
          <w:szCs w:val="28"/>
          <w:lang w:val="en-US" w:eastAsia="en-US"/>
        </w:rPr>
      </w:pPr>
      <w:r w:rsidRPr="00A02E8A">
        <w:rPr>
          <w:position w:val="10"/>
          <w:sz w:val="28"/>
          <w:szCs w:val="28"/>
          <w:lang w:val="en-US"/>
        </w:rPr>
        <w:t>- T</w:t>
      </w:r>
      <w:r w:rsidRPr="00A02E8A">
        <w:rPr>
          <w:position w:val="10"/>
          <w:sz w:val="28"/>
          <w:szCs w:val="28"/>
        </w:rPr>
        <w:t>ăng cường phối hợp tuyên truyền, hướng dẫn người dân, nhất là người dân ở vùng sâu, vùng xa, vùng đồng bào dân tộc thiểu số tham gia khảo sát SIPAS đầy đủ, khách quan, phản ánh đúng thực tế chất lượng phục vụ của cơ quan hành chính nhà nước.</w:t>
      </w:r>
    </w:p>
    <w:p w:rsidR="00E73014" w:rsidRPr="00A02E8A" w:rsidRDefault="00034AF3" w:rsidP="00A02E8A">
      <w:pPr>
        <w:pStyle w:val="NormalWeb"/>
        <w:spacing w:before="120" w:beforeAutospacing="0" w:after="120" w:afterAutospacing="0"/>
        <w:ind w:firstLine="720"/>
        <w:jc w:val="both"/>
        <w:rPr>
          <w:b/>
          <w:position w:val="10"/>
          <w:sz w:val="28"/>
          <w:szCs w:val="28"/>
          <w:lang w:val="en-US" w:eastAsia="en-US"/>
        </w:rPr>
      </w:pPr>
      <w:r w:rsidRPr="00A02E8A">
        <w:rPr>
          <w:position w:val="10"/>
          <w:sz w:val="28"/>
          <w:szCs w:val="28"/>
          <w:lang w:val="en-US"/>
        </w:rPr>
        <w:t xml:space="preserve">- </w:t>
      </w:r>
      <w:r w:rsidRPr="00A02E8A">
        <w:rPr>
          <w:position w:val="10"/>
          <w:sz w:val="28"/>
          <w:szCs w:val="28"/>
        </w:rPr>
        <w:t>Đẩy mạnh tuyên truyền, vận động người dân nâng cao nhận thức, tích cực tham gia góp ý xây dựng chính sách, sử dụng dịch vụ công trực tuyến và các nền tảng số trong thực hiện thủ tục hành chính.</w:t>
      </w:r>
    </w:p>
    <w:p w:rsidR="00E73014" w:rsidRPr="00A02E8A" w:rsidRDefault="00034AF3" w:rsidP="00A02E8A">
      <w:pPr>
        <w:pStyle w:val="NormalWeb"/>
        <w:spacing w:before="120" w:beforeAutospacing="0" w:after="120" w:afterAutospacing="0"/>
        <w:ind w:firstLine="720"/>
        <w:jc w:val="both"/>
        <w:rPr>
          <w:b/>
          <w:position w:val="10"/>
          <w:sz w:val="28"/>
          <w:szCs w:val="28"/>
          <w:lang w:val="en-US" w:eastAsia="en-US"/>
        </w:rPr>
      </w:pPr>
      <w:r w:rsidRPr="00A02E8A">
        <w:rPr>
          <w:b/>
          <w:i/>
          <w:position w:val="10"/>
          <w:sz w:val="28"/>
          <w:szCs w:val="28"/>
          <w:lang w:val="en-US" w:eastAsia="en-US"/>
        </w:rPr>
        <w:t xml:space="preserve">b) Bưu điện </w:t>
      </w:r>
      <w:r w:rsidRPr="00A02E8A">
        <w:rPr>
          <w:b/>
          <w:i/>
          <w:position w:val="10"/>
          <w:sz w:val="28"/>
          <w:szCs w:val="28"/>
          <w:lang w:eastAsia="en-US"/>
        </w:rPr>
        <w:t>tỉnh Lai Châu</w:t>
      </w:r>
    </w:p>
    <w:p w:rsidR="00E73014" w:rsidRPr="00A02E8A" w:rsidRDefault="00034AF3" w:rsidP="00A02E8A">
      <w:pPr>
        <w:pStyle w:val="NormalWeb"/>
        <w:spacing w:before="120" w:beforeAutospacing="0" w:after="120" w:afterAutospacing="0"/>
        <w:ind w:firstLine="720"/>
        <w:jc w:val="both"/>
        <w:rPr>
          <w:b/>
          <w:position w:val="10"/>
          <w:sz w:val="28"/>
          <w:szCs w:val="28"/>
          <w:lang w:val="en-US" w:eastAsia="en-US"/>
        </w:rPr>
      </w:pPr>
      <w:r w:rsidRPr="00A02E8A">
        <w:rPr>
          <w:position w:val="10"/>
          <w:sz w:val="28"/>
          <w:szCs w:val="28"/>
          <w:lang w:val="en-US"/>
        </w:rPr>
        <w:t xml:space="preserve">- </w:t>
      </w:r>
      <w:r w:rsidRPr="00A02E8A">
        <w:rPr>
          <w:position w:val="10"/>
          <w:sz w:val="28"/>
          <w:szCs w:val="28"/>
        </w:rPr>
        <w:t>Thực hiện nghiêm túc việc khảo sát sự hài lòng của người dân đối với sự phục vụ của cơ quan hành chính nhà nước trên địa bàn tỉnh theo chỉ đạo, hướng dẫn của Bộ Nội vụ và Ủy ban nhân dân tỉnh.</w:t>
      </w:r>
    </w:p>
    <w:p w:rsidR="00E73014" w:rsidRPr="00A02E8A" w:rsidRDefault="00034AF3" w:rsidP="00A02E8A">
      <w:pPr>
        <w:pStyle w:val="NormalWeb"/>
        <w:spacing w:before="120" w:beforeAutospacing="0" w:after="120" w:afterAutospacing="0"/>
        <w:ind w:firstLine="720"/>
        <w:jc w:val="both"/>
        <w:rPr>
          <w:b/>
          <w:position w:val="10"/>
          <w:sz w:val="28"/>
          <w:szCs w:val="28"/>
          <w:lang w:val="en-US" w:eastAsia="en-US"/>
        </w:rPr>
      </w:pPr>
      <w:r w:rsidRPr="00A02E8A">
        <w:rPr>
          <w:position w:val="10"/>
          <w:sz w:val="28"/>
          <w:szCs w:val="28"/>
          <w:lang w:val="en-US"/>
        </w:rPr>
        <w:t xml:space="preserve">- </w:t>
      </w:r>
      <w:r w:rsidRPr="00A02E8A">
        <w:rPr>
          <w:position w:val="10"/>
          <w:sz w:val="28"/>
          <w:szCs w:val="28"/>
        </w:rPr>
        <w:t>Bố trí đội ngũ điều tra viên có kỹ năng giao tiếp, tinh thần trách nhiệm và đạo đức nghề nghiệp tốt để bảo đảm việc phát, thu phiếu khảo sát đúng quy trình, yêu cầu đề ra; bảo đảm kết quả khảo sát khách quan, trung thực, chính xác, phản ánh đúng mức độ hài lòng của người dân.</w:t>
      </w:r>
    </w:p>
    <w:p w:rsidR="00E73014" w:rsidRPr="00A02E8A" w:rsidRDefault="00034AF3" w:rsidP="00A02E8A">
      <w:pPr>
        <w:pStyle w:val="NormalWeb"/>
        <w:spacing w:before="120" w:beforeAutospacing="0" w:after="120" w:afterAutospacing="0"/>
        <w:ind w:firstLine="720"/>
        <w:jc w:val="both"/>
        <w:rPr>
          <w:b/>
          <w:position w:val="10"/>
          <w:sz w:val="28"/>
          <w:szCs w:val="28"/>
          <w:lang w:val="en-US" w:eastAsia="en-US"/>
        </w:rPr>
      </w:pPr>
      <w:r w:rsidRPr="00A02E8A">
        <w:rPr>
          <w:b/>
          <w:position w:val="10"/>
          <w:sz w:val="28"/>
          <w:szCs w:val="28"/>
          <w:lang w:eastAsia="en-US"/>
        </w:rPr>
        <w:t>2.</w:t>
      </w:r>
      <w:r w:rsidRPr="00A02E8A">
        <w:rPr>
          <w:b/>
          <w:position w:val="10"/>
          <w:sz w:val="28"/>
          <w:szCs w:val="28"/>
          <w:lang w:val="en-US" w:eastAsia="en-US"/>
        </w:rPr>
        <w:t xml:space="preserve">4. Đối với </w:t>
      </w:r>
      <w:r w:rsidRPr="00A02E8A">
        <w:rPr>
          <w:b/>
          <w:position w:val="10"/>
          <w:sz w:val="28"/>
          <w:szCs w:val="28"/>
          <w:lang w:eastAsia="en-US"/>
        </w:rPr>
        <w:t xml:space="preserve">các </w:t>
      </w:r>
      <w:r w:rsidRPr="00A02E8A">
        <w:rPr>
          <w:b/>
          <w:position w:val="10"/>
          <w:sz w:val="28"/>
          <w:szCs w:val="28"/>
          <w:lang w:val="en-US" w:eastAsia="en-US"/>
        </w:rPr>
        <w:t>cơ quan thông tin, truyền thông</w:t>
      </w:r>
    </w:p>
    <w:p w:rsidR="00DD0BE8" w:rsidRPr="00A02E8A" w:rsidRDefault="00034AF3" w:rsidP="00A02E8A">
      <w:pPr>
        <w:pStyle w:val="NormalWeb"/>
        <w:spacing w:before="120" w:beforeAutospacing="0" w:after="120" w:afterAutospacing="0"/>
        <w:ind w:firstLine="720"/>
        <w:jc w:val="both"/>
        <w:rPr>
          <w:position w:val="10"/>
          <w:sz w:val="28"/>
          <w:szCs w:val="28"/>
          <w:lang w:val="en-US"/>
        </w:rPr>
      </w:pPr>
      <w:r w:rsidRPr="00A02E8A">
        <w:rPr>
          <w:position w:val="10"/>
          <w:sz w:val="28"/>
          <w:szCs w:val="28"/>
          <w:lang w:val="en-US"/>
        </w:rPr>
        <w:t xml:space="preserve">- </w:t>
      </w:r>
      <w:r w:rsidRPr="00A02E8A">
        <w:rPr>
          <w:position w:val="10"/>
          <w:sz w:val="28"/>
          <w:szCs w:val="28"/>
        </w:rPr>
        <w:t>Tăng cường công tác thông tin, tuyên truyền về mục đích, ý nghĩa, vai trò của Chỉ số SIPAS và trách nhiệm của các cơ quan hành chính nhà nước trong nâng cao chất lượng phục vụ Nhân dân; góp phần nâng cao nhận thức của cán bộ, công chức, viên chức và người dân đối với công tác cải cách hành chính.</w:t>
      </w:r>
    </w:p>
    <w:p w:rsidR="009B7465" w:rsidRPr="00A02E8A" w:rsidRDefault="00034AF3" w:rsidP="00A02E8A">
      <w:pPr>
        <w:pStyle w:val="NormalWeb"/>
        <w:spacing w:before="120" w:beforeAutospacing="0" w:after="120" w:afterAutospacing="0"/>
        <w:ind w:firstLine="720"/>
        <w:jc w:val="both"/>
        <w:rPr>
          <w:position w:val="10"/>
          <w:sz w:val="28"/>
          <w:szCs w:val="28"/>
          <w:lang w:val="en-US"/>
        </w:rPr>
      </w:pPr>
      <w:r w:rsidRPr="00A02E8A">
        <w:rPr>
          <w:position w:val="10"/>
          <w:sz w:val="28"/>
          <w:szCs w:val="28"/>
          <w:lang w:val="en-US"/>
        </w:rPr>
        <w:t xml:space="preserve">- </w:t>
      </w:r>
      <w:r w:rsidRPr="00A02E8A">
        <w:rPr>
          <w:position w:val="10"/>
          <w:sz w:val="28"/>
          <w:szCs w:val="28"/>
        </w:rPr>
        <w:t>Đẩy mạnh tuyên truyền về quyền và trách nhiệm của người dân trong tham gia góp ý xây dựng chính sách, giám sát hoạt động của cơ quan hành chính nhà nước và tham gia khảo sát mức độ hài lòng đối với sự phục vụ của cơ quan hành chính nhà nước.</w:t>
      </w:r>
    </w:p>
    <w:p w:rsidR="006772E8" w:rsidRPr="00A02E8A" w:rsidRDefault="00034AF3" w:rsidP="00A02E8A">
      <w:pPr>
        <w:pStyle w:val="NormalWeb"/>
        <w:spacing w:before="120" w:beforeAutospacing="0" w:after="120" w:afterAutospacing="0"/>
        <w:ind w:firstLine="720"/>
        <w:jc w:val="both"/>
        <w:rPr>
          <w:position w:val="10"/>
          <w:sz w:val="28"/>
          <w:szCs w:val="28"/>
          <w:lang w:val="en-US"/>
        </w:rPr>
      </w:pPr>
      <w:r w:rsidRPr="00A02E8A">
        <w:rPr>
          <w:position w:val="10"/>
          <w:sz w:val="28"/>
          <w:szCs w:val="28"/>
          <w:lang w:val="en-US"/>
        </w:rPr>
        <w:t xml:space="preserve">- </w:t>
      </w:r>
      <w:r w:rsidRPr="00A02E8A">
        <w:rPr>
          <w:position w:val="10"/>
          <w:sz w:val="28"/>
          <w:szCs w:val="28"/>
        </w:rPr>
        <w:t>Tăng cường tuyên truyền, phổ biến việc sử dụng dịch vụ công trực tuyến, thanh toán trực tuyến, dịch vụ bưu chính công ích; hướng dẫn người dân tiếp cận, sử dụng các nền tảng số trong thực hiện thủ tục hành chính, nhất là đối với người dân ở vùng sâu, vùng xa, vùng đồng bào dân tộc thiểu số.</w:t>
      </w:r>
    </w:p>
    <w:p w:rsidR="00B312B3" w:rsidRPr="00A02E8A" w:rsidRDefault="00034AF3" w:rsidP="00A02E8A">
      <w:pPr>
        <w:pStyle w:val="NormalWeb"/>
        <w:spacing w:before="120" w:beforeAutospacing="0" w:after="120" w:afterAutospacing="0"/>
        <w:ind w:firstLine="720"/>
        <w:jc w:val="both"/>
        <w:rPr>
          <w:position w:val="10"/>
          <w:sz w:val="28"/>
          <w:szCs w:val="28"/>
          <w:lang w:val="en-US" w:eastAsia="en-US"/>
        </w:rPr>
      </w:pPr>
      <w:r w:rsidRPr="00A02E8A">
        <w:rPr>
          <w:position w:val="10"/>
          <w:sz w:val="28"/>
          <w:szCs w:val="28"/>
          <w:lang w:val="en-US"/>
        </w:rPr>
        <w:t xml:space="preserve">- </w:t>
      </w:r>
      <w:r w:rsidRPr="00A02E8A">
        <w:rPr>
          <w:position w:val="10"/>
          <w:sz w:val="28"/>
          <w:szCs w:val="28"/>
        </w:rPr>
        <w:t>Đảm bảo hình thức, nội dung thông tin, tuyên truyền phù hợp</w:t>
      </w:r>
      <w:r w:rsidRPr="00A02E8A">
        <w:rPr>
          <w:position w:val="10"/>
          <w:sz w:val="28"/>
          <w:szCs w:val="28"/>
          <w:lang w:val="en-US"/>
        </w:rPr>
        <w:t xml:space="preserve"> với</w:t>
      </w:r>
      <w:r w:rsidRPr="00A02E8A">
        <w:rPr>
          <w:position w:val="10"/>
          <w:sz w:val="28"/>
          <w:szCs w:val="28"/>
        </w:rPr>
        <w:t xml:space="preserve"> người dân thuộc mọi thành phần, góp phần nâng cao nhận thức, hiểu biết của người dân về quyền lợi, trách nhiệm và thúc đẩy sự tham gia của người dân trong việc giám sát và phản hồi ý kiến về chất lượng phục vụ của cơ quan hành chính nhà nước; </w:t>
      </w:r>
      <w:r w:rsidRPr="00A02E8A">
        <w:rPr>
          <w:position w:val="10"/>
          <w:sz w:val="28"/>
          <w:szCs w:val="28"/>
          <w:lang w:val="en-US" w:eastAsia="en-US"/>
        </w:rPr>
        <w:t>giúp cơ quan hành chính có cơ sở để xác định các</w:t>
      </w:r>
      <w:r w:rsidRPr="00A02E8A">
        <w:rPr>
          <w:position w:val="10"/>
          <w:sz w:val="28"/>
          <w:szCs w:val="28"/>
          <w:lang w:eastAsia="en-US"/>
        </w:rPr>
        <w:t xml:space="preserve"> nhiệm vụ,</w:t>
      </w:r>
      <w:r w:rsidRPr="00A02E8A">
        <w:rPr>
          <w:position w:val="10"/>
          <w:sz w:val="28"/>
          <w:szCs w:val="28"/>
          <w:lang w:val="en-US" w:eastAsia="en-US"/>
        </w:rPr>
        <w:t xml:space="preserve"> giải pháp nâng cao chất lượng cung ứng dịch vụ, nâng cao chất lượng phục vụ người dân, tổ chức</w:t>
      </w:r>
      <w:r w:rsidRPr="00A02E8A">
        <w:rPr>
          <w:position w:val="10"/>
          <w:sz w:val="28"/>
          <w:szCs w:val="28"/>
          <w:lang w:eastAsia="en-US"/>
        </w:rPr>
        <w:t>.</w:t>
      </w:r>
    </w:p>
    <w:p w:rsidR="00034AF3" w:rsidRPr="00A02E8A" w:rsidRDefault="00034AF3" w:rsidP="00A02E8A">
      <w:pPr>
        <w:pStyle w:val="NormalWeb"/>
        <w:spacing w:before="120" w:beforeAutospacing="0" w:after="120" w:afterAutospacing="0"/>
        <w:ind w:firstLine="720"/>
        <w:jc w:val="both"/>
        <w:rPr>
          <w:position w:val="10"/>
          <w:sz w:val="28"/>
          <w:szCs w:val="28"/>
          <w:lang w:val="en-US" w:eastAsia="en-US"/>
        </w:rPr>
      </w:pPr>
      <w:r w:rsidRPr="00A02E8A">
        <w:rPr>
          <w:position w:val="10"/>
          <w:sz w:val="28"/>
          <w:szCs w:val="28"/>
          <w:lang w:val="en-US" w:eastAsia="en-US"/>
        </w:rPr>
        <w:lastRenderedPageBreak/>
        <w:t>Trên đây là báo cáo phân tích Chỉ số hài lòng của người dân đối với sự phục vụ của cơ quan hành chính nhà nước (Chỉ số SIPAS) năm 2025 của tỉnh Lai Châu; mục tiêu, nhiệm vụ, giải pháp cải thiện Chỉ số SIPAS năm 2026./.</w:t>
      </w:r>
    </w:p>
    <w:tbl>
      <w:tblPr>
        <w:tblW w:w="9130" w:type="dxa"/>
        <w:jc w:val="center"/>
        <w:tblLayout w:type="fixed"/>
        <w:tblLook w:val="01E0" w:firstRow="1" w:lastRow="1" w:firstColumn="1" w:lastColumn="1" w:noHBand="0" w:noVBand="0"/>
      </w:tblPr>
      <w:tblGrid>
        <w:gridCol w:w="4281"/>
        <w:gridCol w:w="4849"/>
      </w:tblGrid>
      <w:tr w:rsidR="0021350F" w:rsidRPr="00B34854" w:rsidTr="004E6050">
        <w:trPr>
          <w:jc w:val="center"/>
        </w:trPr>
        <w:tc>
          <w:tcPr>
            <w:tcW w:w="4281" w:type="dxa"/>
          </w:tcPr>
          <w:p w:rsidR="0021350F" w:rsidRPr="00B34854" w:rsidRDefault="0021350F" w:rsidP="004E6050">
            <w:pPr>
              <w:pStyle w:val="Heading6"/>
              <w:jc w:val="left"/>
              <w:rPr>
                <w:rFonts w:ascii="Times New Roman" w:hAnsi="Times New Roman" w:cs="Times New Roman"/>
                <w:i/>
                <w:iCs/>
                <w:color w:val="auto"/>
                <w:sz w:val="24"/>
                <w:szCs w:val="24"/>
                <w:lang w:val="vi-VN"/>
              </w:rPr>
            </w:pPr>
            <w:bookmarkStart w:id="3" w:name="bookmark14"/>
            <w:bookmarkStart w:id="4" w:name="bookmark15"/>
            <w:r w:rsidRPr="00B34854">
              <w:rPr>
                <w:rFonts w:ascii="Times New Roman" w:hAnsi="Times New Roman" w:cs="Times New Roman"/>
                <w:i/>
                <w:iCs/>
                <w:color w:val="auto"/>
                <w:sz w:val="24"/>
                <w:szCs w:val="24"/>
                <w:lang w:val="vi-VN"/>
              </w:rPr>
              <w:t>Nơi nhận:</w:t>
            </w:r>
            <w:r w:rsidRPr="00B34854">
              <w:rPr>
                <w:rFonts w:ascii="Times New Roman" w:hAnsi="Times New Roman" w:cs="Times New Roman"/>
                <w:i/>
                <w:iCs/>
                <w:color w:val="auto"/>
                <w:sz w:val="24"/>
                <w:szCs w:val="24"/>
                <w:lang w:val="vi-VN"/>
              </w:rPr>
              <w:tab/>
            </w:r>
          </w:p>
          <w:p w:rsidR="0021350F" w:rsidRPr="00B34854" w:rsidRDefault="0021350F" w:rsidP="004E6050">
            <w:pPr>
              <w:tabs>
                <w:tab w:val="center" w:pos="7050"/>
              </w:tabs>
              <w:jc w:val="both"/>
              <w:rPr>
                <w:rFonts w:ascii="Times New Roman" w:hAnsi="Times New Roman"/>
                <w:color w:val="auto"/>
                <w:sz w:val="22"/>
                <w:szCs w:val="22"/>
              </w:rPr>
            </w:pPr>
            <w:r w:rsidRPr="00B34854">
              <w:rPr>
                <w:rFonts w:ascii="Times New Roman" w:hAnsi="Times New Roman"/>
                <w:color w:val="auto"/>
                <w:szCs w:val="28"/>
                <w:lang w:val="vi-VN"/>
              </w:rPr>
              <w:t xml:space="preserve">- </w:t>
            </w:r>
            <w:r w:rsidRPr="00B34854">
              <w:rPr>
                <w:rFonts w:ascii="Times New Roman" w:hAnsi="Times New Roman"/>
                <w:color w:val="auto"/>
                <w:sz w:val="22"/>
                <w:szCs w:val="22"/>
              </w:rPr>
              <w:t xml:space="preserve">Thường trực Tỉnh ủy, TTHĐND tỉnh (b/c); </w:t>
            </w:r>
          </w:p>
          <w:p w:rsidR="0021350F" w:rsidRPr="00B34854" w:rsidRDefault="0021350F" w:rsidP="004E6050">
            <w:pPr>
              <w:tabs>
                <w:tab w:val="center" w:pos="7050"/>
              </w:tabs>
              <w:jc w:val="both"/>
              <w:rPr>
                <w:rFonts w:ascii="Times New Roman" w:hAnsi="Times New Roman"/>
                <w:color w:val="auto"/>
                <w:sz w:val="22"/>
                <w:szCs w:val="22"/>
              </w:rPr>
            </w:pPr>
            <w:r w:rsidRPr="00B34854">
              <w:rPr>
                <w:rFonts w:ascii="Times New Roman" w:hAnsi="Times New Roman"/>
                <w:color w:val="auto"/>
                <w:sz w:val="22"/>
                <w:szCs w:val="22"/>
              </w:rPr>
              <w:t>- Chủ tịch, các PCT UBND tỉnh (b/c);</w:t>
            </w:r>
          </w:p>
          <w:p w:rsidR="0021350F" w:rsidRPr="00B34854" w:rsidRDefault="0021350F" w:rsidP="004E6050">
            <w:pPr>
              <w:tabs>
                <w:tab w:val="center" w:pos="7050"/>
              </w:tabs>
              <w:jc w:val="both"/>
              <w:rPr>
                <w:rFonts w:ascii="Times New Roman" w:hAnsi="Times New Roman"/>
                <w:color w:val="auto"/>
                <w:sz w:val="22"/>
                <w:szCs w:val="22"/>
              </w:rPr>
            </w:pPr>
            <w:r w:rsidRPr="00B34854">
              <w:rPr>
                <w:rFonts w:ascii="Times New Roman" w:hAnsi="Times New Roman"/>
                <w:color w:val="auto"/>
                <w:sz w:val="22"/>
                <w:szCs w:val="22"/>
              </w:rPr>
              <w:t>- Các sở, ban, ngành tỉnh;</w:t>
            </w:r>
          </w:p>
          <w:p w:rsidR="0021350F" w:rsidRPr="00B34854" w:rsidRDefault="0021350F" w:rsidP="004E6050">
            <w:pPr>
              <w:tabs>
                <w:tab w:val="center" w:pos="7050"/>
              </w:tabs>
              <w:jc w:val="both"/>
              <w:rPr>
                <w:rFonts w:ascii="Times New Roman" w:hAnsi="Times New Roman"/>
                <w:color w:val="auto"/>
                <w:sz w:val="22"/>
                <w:szCs w:val="22"/>
              </w:rPr>
            </w:pPr>
            <w:r w:rsidRPr="00B34854">
              <w:rPr>
                <w:rFonts w:ascii="Times New Roman" w:hAnsi="Times New Roman"/>
                <w:color w:val="auto"/>
                <w:sz w:val="22"/>
                <w:szCs w:val="22"/>
              </w:rPr>
              <w:t>- UBND các xã, phường;</w:t>
            </w:r>
          </w:p>
          <w:p w:rsidR="0021350F" w:rsidRPr="00B34854" w:rsidRDefault="0021350F" w:rsidP="004E6050">
            <w:pPr>
              <w:jc w:val="both"/>
              <w:rPr>
                <w:rFonts w:ascii="Times New Roman" w:hAnsi="Times New Roman"/>
                <w:color w:val="auto"/>
                <w:sz w:val="22"/>
                <w:szCs w:val="22"/>
                <w:lang w:val="vi-VN"/>
              </w:rPr>
            </w:pPr>
            <w:r w:rsidRPr="00B34854">
              <w:rPr>
                <w:rFonts w:ascii="Times New Roman" w:hAnsi="Times New Roman"/>
                <w:color w:val="auto"/>
                <w:sz w:val="22"/>
                <w:szCs w:val="22"/>
                <w:lang w:val="vi-VN"/>
              </w:rPr>
              <w:t xml:space="preserve">- </w:t>
            </w:r>
            <w:r w:rsidRPr="00B34854">
              <w:rPr>
                <w:rFonts w:ascii="Times New Roman" w:hAnsi="Times New Roman"/>
                <w:color w:val="auto"/>
                <w:sz w:val="22"/>
                <w:szCs w:val="22"/>
              </w:rPr>
              <w:t>Ủy ban</w:t>
            </w:r>
            <w:r w:rsidRPr="00B34854">
              <w:rPr>
                <w:rFonts w:ascii="Times New Roman" w:hAnsi="Times New Roman"/>
                <w:color w:val="auto"/>
                <w:sz w:val="22"/>
                <w:szCs w:val="22"/>
                <w:lang w:val="vi-VN"/>
              </w:rPr>
              <w:t xml:space="preserve"> MTTQ V</w:t>
            </w:r>
            <w:r w:rsidRPr="00B34854">
              <w:rPr>
                <w:rFonts w:ascii="Times New Roman" w:hAnsi="Times New Roman"/>
                <w:color w:val="auto"/>
                <w:sz w:val="22"/>
                <w:szCs w:val="22"/>
              </w:rPr>
              <w:t>iệt Nam</w:t>
            </w:r>
            <w:r w:rsidRPr="00B34854">
              <w:rPr>
                <w:rFonts w:ascii="Times New Roman" w:hAnsi="Times New Roman"/>
                <w:color w:val="auto"/>
                <w:sz w:val="22"/>
                <w:szCs w:val="22"/>
                <w:lang w:val="vi-VN"/>
              </w:rPr>
              <w:t xml:space="preserve"> tỉnh;</w:t>
            </w:r>
          </w:p>
          <w:p w:rsidR="0021350F" w:rsidRPr="00B34854" w:rsidRDefault="0021350F" w:rsidP="004E6050">
            <w:pPr>
              <w:jc w:val="both"/>
              <w:rPr>
                <w:rFonts w:ascii="Times New Roman" w:hAnsi="Times New Roman"/>
                <w:color w:val="auto"/>
                <w:sz w:val="22"/>
                <w:szCs w:val="22"/>
              </w:rPr>
            </w:pPr>
            <w:r w:rsidRPr="00B34854">
              <w:rPr>
                <w:rFonts w:ascii="Times New Roman" w:hAnsi="Times New Roman"/>
                <w:color w:val="auto"/>
                <w:sz w:val="22"/>
                <w:szCs w:val="22"/>
              </w:rPr>
              <w:t>- Hội Cựu chiến binh tỉnh;</w:t>
            </w:r>
          </w:p>
          <w:p w:rsidR="0021350F" w:rsidRPr="00B34854" w:rsidRDefault="0021350F" w:rsidP="004E6050">
            <w:pPr>
              <w:jc w:val="both"/>
              <w:rPr>
                <w:rFonts w:ascii="Times New Roman" w:hAnsi="Times New Roman"/>
                <w:color w:val="auto"/>
                <w:sz w:val="22"/>
                <w:szCs w:val="22"/>
              </w:rPr>
            </w:pPr>
            <w:r w:rsidRPr="00B34854">
              <w:rPr>
                <w:rFonts w:ascii="Times New Roman" w:hAnsi="Times New Roman"/>
                <w:color w:val="auto"/>
                <w:sz w:val="22"/>
                <w:szCs w:val="22"/>
              </w:rPr>
              <w:t>- Công an tỉnh;</w:t>
            </w:r>
          </w:p>
          <w:p w:rsidR="0021350F" w:rsidRPr="00B34854" w:rsidRDefault="0021350F" w:rsidP="004E6050">
            <w:pPr>
              <w:jc w:val="both"/>
              <w:rPr>
                <w:rFonts w:ascii="Times New Roman" w:hAnsi="Times New Roman"/>
                <w:color w:val="auto"/>
                <w:sz w:val="22"/>
                <w:szCs w:val="22"/>
              </w:rPr>
            </w:pPr>
            <w:r w:rsidRPr="00B34854">
              <w:rPr>
                <w:rFonts w:ascii="Times New Roman" w:hAnsi="Times New Roman"/>
                <w:color w:val="auto"/>
                <w:sz w:val="22"/>
                <w:szCs w:val="22"/>
              </w:rPr>
              <w:t>- Bưu Điện tỉnh Lai Châu;</w:t>
            </w:r>
          </w:p>
          <w:p w:rsidR="0021350F" w:rsidRPr="00B34854" w:rsidRDefault="0021350F" w:rsidP="004E6050">
            <w:pPr>
              <w:jc w:val="both"/>
              <w:rPr>
                <w:rFonts w:ascii="Times New Roman" w:hAnsi="Times New Roman"/>
                <w:color w:val="auto"/>
                <w:sz w:val="22"/>
                <w:szCs w:val="22"/>
              </w:rPr>
            </w:pPr>
            <w:r w:rsidRPr="00B34854">
              <w:rPr>
                <w:rFonts w:ascii="Times New Roman" w:hAnsi="Times New Roman"/>
                <w:color w:val="auto"/>
                <w:sz w:val="22"/>
                <w:szCs w:val="22"/>
              </w:rPr>
              <w:t>- Công ty Cổ phần cấp nước tỉnh Lai Châu;</w:t>
            </w:r>
          </w:p>
          <w:p w:rsidR="0021350F" w:rsidRPr="00B34854" w:rsidRDefault="0021350F" w:rsidP="004E6050">
            <w:pPr>
              <w:jc w:val="both"/>
              <w:rPr>
                <w:rFonts w:ascii="Times New Roman" w:hAnsi="Times New Roman"/>
                <w:color w:val="auto"/>
                <w:sz w:val="22"/>
                <w:szCs w:val="22"/>
              </w:rPr>
            </w:pPr>
            <w:r w:rsidRPr="00B34854">
              <w:rPr>
                <w:rFonts w:ascii="Times New Roman" w:hAnsi="Times New Roman"/>
                <w:color w:val="auto"/>
                <w:sz w:val="22"/>
                <w:szCs w:val="22"/>
              </w:rPr>
              <w:t>- Công ty điện lực Lai Châu;</w:t>
            </w:r>
          </w:p>
          <w:p w:rsidR="0021350F" w:rsidRPr="00B34854" w:rsidRDefault="0021350F" w:rsidP="004E6050">
            <w:pPr>
              <w:jc w:val="both"/>
              <w:rPr>
                <w:rFonts w:ascii="Times New Roman" w:hAnsi="Times New Roman"/>
                <w:color w:val="auto"/>
                <w:sz w:val="22"/>
                <w:szCs w:val="22"/>
              </w:rPr>
            </w:pPr>
            <w:r w:rsidRPr="00B34854">
              <w:rPr>
                <w:rFonts w:ascii="Times New Roman" w:hAnsi="Times New Roman"/>
                <w:color w:val="auto"/>
                <w:sz w:val="22"/>
                <w:szCs w:val="22"/>
              </w:rPr>
              <w:t>- Bảo hiểm xã hội tỉnh Lai Châu;</w:t>
            </w:r>
          </w:p>
          <w:p w:rsidR="0021350F" w:rsidRPr="00B34854" w:rsidRDefault="0021350F" w:rsidP="004E6050">
            <w:pPr>
              <w:jc w:val="both"/>
              <w:rPr>
                <w:rFonts w:ascii="Times New Roman" w:hAnsi="Times New Roman"/>
                <w:b/>
                <w:color w:val="auto"/>
                <w:sz w:val="22"/>
                <w:szCs w:val="22"/>
              </w:rPr>
            </w:pPr>
            <w:r w:rsidRPr="00B34854">
              <w:rPr>
                <w:rFonts w:ascii="Times New Roman" w:hAnsi="Times New Roman"/>
                <w:color w:val="auto"/>
                <w:sz w:val="22"/>
                <w:szCs w:val="22"/>
              </w:rPr>
              <w:t>- Báo và phát thanh, truyền hình Lai Châu;</w:t>
            </w:r>
          </w:p>
          <w:p w:rsidR="0021350F" w:rsidRPr="00B34854" w:rsidRDefault="0021350F" w:rsidP="004E6050">
            <w:pPr>
              <w:jc w:val="both"/>
              <w:rPr>
                <w:rFonts w:ascii="Times New Roman" w:hAnsi="Times New Roman"/>
                <w:color w:val="auto"/>
                <w:sz w:val="22"/>
                <w:szCs w:val="22"/>
              </w:rPr>
            </w:pPr>
            <w:r w:rsidRPr="00B34854">
              <w:rPr>
                <w:rFonts w:ascii="Times New Roman" w:hAnsi="Times New Roman"/>
                <w:color w:val="auto"/>
                <w:sz w:val="22"/>
                <w:szCs w:val="22"/>
                <w:lang w:val="vi-VN"/>
              </w:rPr>
              <w:t xml:space="preserve">- Lưu: VT, </w:t>
            </w:r>
            <w:r w:rsidRPr="00B34854">
              <w:rPr>
                <w:rFonts w:ascii="Times New Roman" w:hAnsi="Times New Roman"/>
                <w:color w:val="auto"/>
                <w:sz w:val="22"/>
                <w:szCs w:val="22"/>
              </w:rPr>
              <w:t>HCC.</w:t>
            </w:r>
            <w:r w:rsidRPr="00B34854">
              <w:rPr>
                <w:rFonts w:ascii="Times New Roman" w:hAnsi="Times New Roman"/>
                <w:color w:val="auto"/>
                <w:sz w:val="22"/>
                <w:szCs w:val="22"/>
                <w:lang w:val="vi-VN"/>
              </w:rPr>
              <w:tab/>
            </w:r>
          </w:p>
          <w:p w:rsidR="0021350F" w:rsidRPr="00B34854" w:rsidRDefault="0021350F" w:rsidP="004E6050">
            <w:pPr>
              <w:rPr>
                <w:rFonts w:ascii="Times New Roman" w:hAnsi="Times New Roman"/>
                <w:color w:val="auto"/>
                <w:szCs w:val="28"/>
                <w:lang w:val="vi-VN"/>
              </w:rPr>
            </w:pPr>
          </w:p>
        </w:tc>
        <w:tc>
          <w:tcPr>
            <w:tcW w:w="4849" w:type="dxa"/>
          </w:tcPr>
          <w:p w:rsidR="0021350F" w:rsidRPr="00B34854" w:rsidRDefault="0021350F" w:rsidP="004E6050">
            <w:pPr>
              <w:pStyle w:val="Heading6"/>
              <w:spacing w:before="120"/>
              <w:rPr>
                <w:rFonts w:ascii="Times New Roman" w:hAnsi="Times New Roman" w:cs="Times New Roman"/>
                <w:color w:val="auto"/>
                <w:sz w:val="28"/>
                <w:szCs w:val="28"/>
              </w:rPr>
            </w:pPr>
            <w:r w:rsidRPr="00B34854">
              <w:rPr>
                <w:rFonts w:ascii="Times New Roman" w:hAnsi="Times New Roman" w:cs="Times New Roman"/>
                <w:color w:val="auto"/>
                <w:sz w:val="28"/>
                <w:szCs w:val="28"/>
              </w:rPr>
              <w:t>TM. ỦY BAN NHÂN DÂN</w:t>
            </w:r>
          </w:p>
          <w:p w:rsidR="0021350F" w:rsidRPr="00B34854" w:rsidRDefault="0021350F" w:rsidP="004E6050">
            <w:pPr>
              <w:spacing w:before="120"/>
              <w:jc w:val="center"/>
              <w:rPr>
                <w:rFonts w:ascii="Times New Roman" w:hAnsi="Times New Roman"/>
                <w:b/>
                <w:color w:val="auto"/>
                <w:szCs w:val="28"/>
                <w:lang w:val="vi-VN"/>
              </w:rPr>
            </w:pPr>
          </w:p>
          <w:p w:rsidR="0021350F" w:rsidRPr="00B34854" w:rsidRDefault="0021350F" w:rsidP="004E6050">
            <w:pPr>
              <w:spacing w:before="120"/>
              <w:jc w:val="center"/>
              <w:rPr>
                <w:rFonts w:ascii="Times New Roman" w:hAnsi="Times New Roman"/>
                <w:b/>
                <w:color w:val="auto"/>
                <w:szCs w:val="28"/>
                <w:lang w:val="vi-VN"/>
              </w:rPr>
            </w:pPr>
          </w:p>
          <w:p w:rsidR="0021350F" w:rsidRPr="00B34854" w:rsidRDefault="0021350F" w:rsidP="004E6050">
            <w:pPr>
              <w:spacing w:before="120"/>
              <w:rPr>
                <w:rFonts w:ascii="Times New Roman" w:hAnsi="Times New Roman"/>
                <w:b/>
                <w:color w:val="auto"/>
                <w:szCs w:val="28"/>
              </w:rPr>
            </w:pPr>
          </w:p>
        </w:tc>
      </w:tr>
      <w:bookmarkEnd w:id="3"/>
      <w:bookmarkEnd w:id="4"/>
    </w:tbl>
    <w:p w:rsidR="00395FBF" w:rsidRPr="00B34854" w:rsidRDefault="00395FBF" w:rsidP="00DF29FC">
      <w:pPr>
        <w:pStyle w:val="BodyText"/>
        <w:widowControl w:val="0"/>
        <w:tabs>
          <w:tab w:val="left" w:pos="709"/>
        </w:tabs>
        <w:spacing w:before="80" w:after="80" w:line="264" w:lineRule="auto"/>
        <w:rPr>
          <w:rFonts w:ascii="Times New Roman" w:hAnsi="Times New Roman"/>
          <w:b/>
          <w:i w:val="0"/>
          <w:color w:val="auto"/>
          <w:szCs w:val="28"/>
        </w:rPr>
      </w:pPr>
    </w:p>
    <w:sectPr w:rsidR="00395FBF" w:rsidRPr="00B34854" w:rsidSect="00FA1AD1">
      <w:headerReference w:type="default" r:id="rId9"/>
      <w:pgSz w:w="11909" w:h="16834" w:code="9"/>
      <w:pgMar w:top="851" w:right="907" w:bottom="851" w:left="1588" w:header="737" w:footer="340" w:gutter="0"/>
      <w:pgNumType w:start="1"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68F" w:rsidRDefault="0037668F">
      <w:r>
        <w:separator/>
      </w:r>
    </w:p>
  </w:endnote>
  <w:endnote w:type="continuationSeparator" w:id="0">
    <w:p w:rsidR="0037668F" w:rsidRDefault="00376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NewRomanPSMT">
    <w:altName w:val="MS Gothic"/>
    <w:charset w:val="00"/>
    <w:family w:val="roma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68F" w:rsidRDefault="0037668F">
      <w:r>
        <w:separator/>
      </w:r>
    </w:p>
  </w:footnote>
  <w:footnote w:type="continuationSeparator" w:id="0">
    <w:p w:rsidR="0037668F" w:rsidRDefault="0037668F">
      <w:r>
        <w:continuationSeparator/>
      </w:r>
    </w:p>
  </w:footnote>
  <w:footnote w:id="1">
    <w:p w:rsidR="0045174B" w:rsidRPr="0079164C" w:rsidRDefault="0045174B" w:rsidP="0079164C">
      <w:pPr>
        <w:pStyle w:val="FootnoteText"/>
        <w:jc w:val="both"/>
        <w:rPr>
          <w:sz w:val="18"/>
          <w:szCs w:val="18"/>
          <w:lang w:val="en-US"/>
        </w:rPr>
      </w:pPr>
      <w:r w:rsidRPr="0079164C">
        <w:rPr>
          <w:rStyle w:val="FootnoteReference"/>
          <w:sz w:val="18"/>
          <w:szCs w:val="18"/>
        </w:rPr>
        <w:footnoteRef/>
      </w:r>
      <w:r w:rsidRPr="0079164C">
        <w:rPr>
          <w:sz w:val="18"/>
          <w:szCs w:val="18"/>
        </w:rPr>
        <w:t xml:space="preserve"> </w:t>
      </w:r>
      <w:r w:rsidRPr="00770A7C">
        <w:rPr>
          <w:bCs/>
          <w:spacing w:val="4"/>
          <w:sz w:val="18"/>
          <w:szCs w:val="18"/>
        </w:rPr>
        <w:t>Mức độ hài lòng</w:t>
      </w:r>
      <w:r w:rsidRPr="00770A7C">
        <w:rPr>
          <w:spacing w:val="4"/>
          <w:sz w:val="18"/>
          <w:szCs w:val="18"/>
        </w:rPr>
        <w:t xml:space="preserve"> của người dân đối với tiếp cận dịch</w:t>
      </w:r>
      <w:r w:rsidRPr="00770A7C">
        <w:rPr>
          <w:iCs/>
          <w:spacing w:val="4"/>
          <w:sz w:val="18"/>
          <w:szCs w:val="18"/>
        </w:rPr>
        <w:t xml:space="preserve"> vụ</w:t>
      </w:r>
      <w:r w:rsidRPr="00770A7C">
        <w:rPr>
          <w:iCs/>
          <w:spacing w:val="4"/>
          <w:sz w:val="18"/>
          <w:szCs w:val="18"/>
          <w:lang w:val="en-US"/>
        </w:rPr>
        <w:t xml:space="preserve">; </w:t>
      </w:r>
      <w:r w:rsidRPr="00770A7C">
        <w:rPr>
          <w:spacing w:val="-4"/>
          <w:sz w:val="18"/>
          <w:szCs w:val="18"/>
        </w:rPr>
        <w:t>Mức độ hài lòng của người dân đối với thủ tục hành chính (TTHC)</w:t>
      </w:r>
      <w:r w:rsidRPr="00770A7C">
        <w:rPr>
          <w:spacing w:val="-4"/>
          <w:sz w:val="18"/>
          <w:szCs w:val="18"/>
          <w:lang w:val="en-US"/>
        </w:rPr>
        <w:t xml:space="preserve">; </w:t>
      </w:r>
      <w:r w:rsidRPr="00770A7C">
        <w:rPr>
          <w:spacing w:val="-2"/>
          <w:sz w:val="18"/>
          <w:szCs w:val="18"/>
        </w:rPr>
        <w:t>Mức độ hài lòng của người dân đối với công chức trực tiếp giải quyết công việc</w:t>
      </w:r>
      <w:r w:rsidRPr="00770A7C">
        <w:rPr>
          <w:spacing w:val="-2"/>
          <w:sz w:val="18"/>
          <w:szCs w:val="18"/>
          <w:lang w:val="en-US"/>
        </w:rPr>
        <w:t xml:space="preserve">; </w:t>
      </w:r>
      <w:r w:rsidRPr="00770A7C">
        <w:rPr>
          <w:bCs/>
          <w:spacing w:val="-6"/>
          <w:sz w:val="18"/>
          <w:szCs w:val="18"/>
        </w:rPr>
        <w:t>Mức độ hài lòng</w:t>
      </w:r>
      <w:r w:rsidRPr="00770A7C">
        <w:rPr>
          <w:spacing w:val="-6"/>
          <w:sz w:val="18"/>
          <w:szCs w:val="18"/>
        </w:rPr>
        <w:t xml:space="preserve"> của người dân đối với kết quả dịch vụ</w:t>
      </w:r>
      <w:r w:rsidRPr="00770A7C">
        <w:rPr>
          <w:spacing w:val="-6"/>
          <w:sz w:val="18"/>
          <w:szCs w:val="18"/>
          <w:lang w:val="en-US"/>
        </w:rPr>
        <w:t xml:space="preserve">; </w:t>
      </w:r>
      <w:r w:rsidRPr="00770A7C">
        <w:rPr>
          <w:sz w:val="18"/>
          <w:szCs w:val="18"/>
        </w:rPr>
        <w:t>Mức độ hài lòng của người dân đối với việc tiếp nhận, xử lý phản ánh, kiến nghị</w:t>
      </w:r>
      <w:r w:rsidRPr="00770A7C">
        <w:rPr>
          <w:sz w:val="18"/>
          <w:szCs w:val="18"/>
          <w:lang w:val="en-US"/>
        </w:rPr>
        <w:t>.</w:t>
      </w:r>
    </w:p>
  </w:footnote>
  <w:footnote w:id="2">
    <w:p w:rsidR="00034AF3" w:rsidRPr="0045174B" w:rsidRDefault="00034AF3" w:rsidP="00034AF3">
      <w:pPr>
        <w:pStyle w:val="FootnoteText"/>
        <w:rPr>
          <w:sz w:val="18"/>
          <w:szCs w:val="18"/>
          <w:lang w:val="en-US"/>
        </w:rPr>
      </w:pPr>
      <w:r w:rsidRPr="008203B1">
        <w:rPr>
          <w:rStyle w:val="FootnoteReference"/>
          <w:color w:val="FF0000"/>
          <w:sz w:val="18"/>
          <w:szCs w:val="18"/>
        </w:rPr>
        <w:footnoteRef/>
      </w:r>
      <w:r w:rsidRPr="008203B1">
        <w:rPr>
          <w:color w:val="FF0000"/>
          <w:sz w:val="18"/>
          <w:szCs w:val="18"/>
        </w:rPr>
        <w:t xml:space="preserve"> </w:t>
      </w:r>
      <w:r w:rsidRPr="0045174B">
        <w:rPr>
          <w:sz w:val="18"/>
          <w:szCs w:val="18"/>
        </w:rPr>
        <w:t>Tại 12 xã</w:t>
      </w:r>
      <w:r w:rsidRPr="0045174B">
        <w:rPr>
          <w:sz w:val="18"/>
          <w:szCs w:val="18"/>
          <w:lang w:val="en-US"/>
        </w:rPr>
        <w:t>, phường</w:t>
      </w:r>
      <w:r w:rsidRPr="0045174B">
        <w:rPr>
          <w:sz w:val="18"/>
          <w:szCs w:val="18"/>
        </w:rPr>
        <w:t xml:space="preserve"> được lựa chọn khảo sát SIPAS năm 202</w:t>
      </w:r>
      <w:r w:rsidRPr="0045174B">
        <w:rPr>
          <w:sz w:val="18"/>
          <w:szCs w:val="18"/>
          <w:lang w:val="en-US"/>
        </w:rPr>
        <w:t>5, gồm:</w:t>
      </w:r>
      <w:r w:rsidRPr="0045174B">
        <w:rPr>
          <w:sz w:val="18"/>
          <w:szCs w:val="18"/>
        </w:rPr>
        <w:t xml:space="preserve"> Tân Phong, Thu Lũm, </w:t>
      </w:r>
      <w:r w:rsidRPr="0045174B">
        <w:rPr>
          <w:sz w:val="18"/>
          <w:szCs w:val="18"/>
          <w:lang w:val="en-US"/>
        </w:rPr>
        <w:t xml:space="preserve">Tà Tổng, </w:t>
      </w:r>
      <w:r w:rsidRPr="0045174B">
        <w:rPr>
          <w:sz w:val="18"/>
          <w:szCs w:val="18"/>
        </w:rPr>
        <w:t>Bum Nưa, Pa Tần, Lê Lợi, Sì Lở Lầu, Khổng Lào, Nậm Cuổi, Tân Uyên, Khoen On, Mường Mô</w:t>
      </w:r>
      <w:r w:rsidRPr="0045174B">
        <w:rPr>
          <w:sz w:val="18"/>
          <w:szCs w:val="18"/>
          <w:shd w:val="clear" w:color="auto" w:fill="FFFFFF"/>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74B" w:rsidRPr="00C53036" w:rsidRDefault="0045174B" w:rsidP="00CA772F">
    <w:pPr>
      <w:pStyle w:val="Header"/>
      <w:tabs>
        <w:tab w:val="left" w:pos="4170"/>
        <w:tab w:val="center" w:pos="4537"/>
      </w:tabs>
      <w:rPr>
        <w:rFonts w:ascii="Times New Roman" w:hAnsi="Times New Roman"/>
        <w:color w:val="000000"/>
        <w:sz w:val="26"/>
        <w:szCs w:val="26"/>
      </w:rPr>
    </w:pPr>
    <w:r w:rsidRPr="00E57B36">
      <w:rPr>
        <w:rFonts w:ascii="Times New Roman" w:hAnsi="Times New Roman"/>
        <w:color w:val="000000"/>
      </w:rPr>
      <w:tab/>
    </w:r>
    <w:r w:rsidRPr="00E57B36">
      <w:rPr>
        <w:rFonts w:ascii="Times New Roman" w:hAnsi="Times New Roman"/>
        <w:color w:val="000000"/>
      </w:rPr>
      <w:tab/>
    </w:r>
    <w:r w:rsidRPr="00E57B36">
      <w:rPr>
        <w:rFonts w:ascii="Times New Roman" w:hAnsi="Times New Roman"/>
        <w:color w:val="000000"/>
      </w:rPr>
      <w:tab/>
    </w:r>
    <w:r w:rsidRPr="00C53036">
      <w:rPr>
        <w:rFonts w:ascii="Times New Roman" w:hAnsi="Times New Roman"/>
        <w:color w:val="000000"/>
        <w:sz w:val="26"/>
        <w:szCs w:val="26"/>
      </w:rPr>
      <w:fldChar w:fldCharType="begin"/>
    </w:r>
    <w:r w:rsidRPr="00C53036">
      <w:rPr>
        <w:rFonts w:ascii="Times New Roman" w:hAnsi="Times New Roman"/>
        <w:color w:val="000000"/>
        <w:sz w:val="26"/>
        <w:szCs w:val="26"/>
      </w:rPr>
      <w:instrText xml:space="preserve"> PAGE   \* MERGEFORMAT </w:instrText>
    </w:r>
    <w:r w:rsidRPr="00C53036">
      <w:rPr>
        <w:rFonts w:ascii="Times New Roman" w:hAnsi="Times New Roman"/>
        <w:color w:val="000000"/>
        <w:sz w:val="26"/>
        <w:szCs w:val="26"/>
      </w:rPr>
      <w:fldChar w:fldCharType="separate"/>
    </w:r>
    <w:r w:rsidR="001462E8">
      <w:rPr>
        <w:rFonts w:ascii="Times New Roman" w:hAnsi="Times New Roman"/>
        <w:noProof/>
        <w:color w:val="000000"/>
        <w:sz w:val="26"/>
        <w:szCs w:val="26"/>
      </w:rPr>
      <w:t>6</w:t>
    </w:r>
    <w:r w:rsidRPr="00C53036">
      <w:rPr>
        <w:rFonts w:ascii="Times New Roman" w:hAnsi="Times New Roman"/>
        <w:noProof/>
        <w:color w:val="000000"/>
        <w:sz w:val="26"/>
        <w:szCs w:val="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532F1"/>
    <w:multiLevelType w:val="multilevel"/>
    <w:tmpl w:val="014E7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3945A7"/>
    <w:multiLevelType w:val="multilevel"/>
    <w:tmpl w:val="C8388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1553D5"/>
    <w:multiLevelType w:val="hybridMultilevel"/>
    <w:tmpl w:val="4F32B4D0"/>
    <w:lvl w:ilvl="0" w:tplc="473A019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2673A28"/>
    <w:multiLevelType w:val="hybridMultilevel"/>
    <w:tmpl w:val="EFCA9AFC"/>
    <w:lvl w:ilvl="0" w:tplc="0FFEF40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495046F5"/>
    <w:multiLevelType w:val="hybridMultilevel"/>
    <w:tmpl w:val="E452C0B0"/>
    <w:lvl w:ilvl="0" w:tplc="F0523E8C">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4A7F26D3"/>
    <w:multiLevelType w:val="multilevel"/>
    <w:tmpl w:val="307C5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2611A7E"/>
    <w:multiLevelType w:val="hybridMultilevel"/>
    <w:tmpl w:val="EC5650EE"/>
    <w:lvl w:ilvl="0" w:tplc="CABE607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3523292"/>
    <w:multiLevelType w:val="multilevel"/>
    <w:tmpl w:val="6AB2B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40214E3"/>
    <w:multiLevelType w:val="hybridMultilevel"/>
    <w:tmpl w:val="4E463A56"/>
    <w:lvl w:ilvl="0" w:tplc="CA3E48D4">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6B061EBA"/>
    <w:multiLevelType w:val="multilevel"/>
    <w:tmpl w:val="18247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C04B3A"/>
    <w:multiLevelType w:val="multilevel"/>
    <w:tmpl w:val="5AA29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C4529C6"/>
    <w:multiLevelType w:val="hybridMultilevel"/>
    <w:tmpl w:val="7CEE2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0"/>
  </w:num>
  <w:num w:numId="4">
    <w:abstractNumId w:val="6"/>
  </w:num>
  <w:num w:numId="5">
    <w:abstractNumId w:val="1"/>
  </w:num>
  <w:num w:numId="6">
    <w:abstractNumId w:val="5"/>
  </w:num>
  <w:num w:numId="7">
    <w:abstractNumId w:val="8"/>
  </w:num>
  <w:num w:numId="8">
    <w:abstractNumId w:val="4"/>
  </w:num>
  <w:num w:numId="9">
    <w:abstractNumId w:val="2"/>
  </w:num>
  <w:num w:numId="10">
    <w:abstractNumId w:val="11"/>
  </w:num>
  <w:num w:numId="11">
    <w:abstractNumId w:val="7"/>
  </w:num>
  <w:num w:numId="12">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EA0"/>
    <w:rsid w:val="00000F19"/>
    <w:rsid w:val="0000278E"/>
    <w:rsid w:val="00002E48"/>
    <w:rsid w:val="00003F40"/>
    <w:rsid w:val="00004482"/>
    <w:rsid w:val="000059B1"/>
    <w:rsid w:val="000063BE"/>
    <w:rsid w:val="0000779E"/>
    <w:rsid w:val="0001026D"/>
    <w:rsid w:val="00010DD9"/>
    <w:rsid w:val="000114AA"/>
    <w:rsid w:val="00011A21"/>
    <w:rsid w:val="00011AEC"/>
    <w:rsid w:val="00013006"/>
    <w:rsid w:val="000147B1"/>
    <w:rsid w:val="000147C9"/>
    <w:rsid w:val="00014EAB"/>
    <w:rsid w:val="00015232"/>
    <w:rsid w:val="000158FF"/>
    <w:rsid w:val="000159C7"/>
    <w:rsid w:val="000161D5"/>
    <w:rsid w:val="00016237"/>
    <w:rsid w:val="0001684A"/>
    <w:rsid w:val="00016AC1"/>
    <w:rsid w:val="00016F8B"/>
    <w:rsid w:val="0001792A"/>
    <w:rsid w:val="00017E8E"/>
    <w:rsid w:val="000220F9"/>
    <w:rsid w:val="00022C08"/>
    <w:rsid w:val="00022DAC"/>
    <w:rsid w:val="00023A76"/>
    <w:rsid w:val="00024F73"/>
    <w:rsid w:val="000253F0"/>
    <w:rsid w:val="00025DBC"/>
    <w:rsid w:val="00027A72"/>
    <w:rsid w:val="00032F7B"/>
    <w:rsid w:val="00034AF3"/>
    <w:rsid w:val="00034FFD"/>
    <w:rsid w:val="000358B7"/>
    <w:rsid w:val="00040994"/>
    <w:rsid w:val="00040F16"/>
    <w:rsid w:val="0004102B"/>
    <w:rsid w:val="000413A5"/>
    <w:rsid w:val="0004485B"/>
    <w:rsid w:val="000452F0"/>
    <w:rsid w:val="00045D15"/>
    <w:rsid w:val="000465B4"/>
    <w:rsid w:val="00047C87"/>
    <w:rsid w:val="00050CD7"/>
    <w:rsid w:val="000511B7"/>
    <w:rsid w:val="00051315"/>
    <w:rsid w:val="000541E1"/>
    <w:rsid w:val="000548D1"/>
    <w:rsid w:val="00057035"/>
    <w:rsid w:val="000606FA"/>
    <w:rsid w:val="0006071A"/>
    <w:rsid w:val="00060B87"/>
    <w:rsid w:val="00060F1F"/>
    <w:rsid w:val="00062641"/>
    <w:rsid w:val="000629CD"/>
    <w:rsid w:val="00062A65"/>
    <w:rsid w:val="00062B6F"/>
    <w:rsid w:val="000633F7"/>
    <w:rsid w:val="00063A59"/>
    <w:rsid w:val="000648A3"/>
    <w:rsid w:val="00064B34"/>
    <w:rsid w:val="00065FE0"/>
    <w:rsid w:val="00066A59"/>
    <w:rsid w:val="00066E29"/>
    <w:rsid w:val="00067164"/>
    <w:rsid w:val="000675C1"/>
    <w:rsid w:val="000705C4"/>
    <w:rsid w:val="00070A51"/>
    <w:rsid w:val="00070A7E"/>
    <w:rsid w:val="000734D0"/>
    <w:rsid w:val="00074BF8"/>
    <w:rsid w:val="000769B2"/>
    <w:rsid w:val="00077216"/>
    <w:rsid w:val="000775F2"/>
    <w:rsid w:val="00080BD0"/>
    <w:rsid w:val="00081980"/>
    <w:rsid w:val="00081B09"/>
    <w:rsid w:val="00081BB2"/>
    <w:rsid w:val="0008216B"/>
    <w:rsid w:val="00082655"/>
    <w:rsid w:val="00082B88"/>
    <w:rsid w:val="000845DC"/>
    <w:rsid w:val="00084DA2"/>
    <w:rsid w:val="0008522C"/>
    <w:rsid w:val="00085D9F"/>
    <w:rsid w:val="000870E9"/>
    <w:rsid w:val="00087458"/>
    <w:rsid w:val="00087D49"/>
    <w:rsid w:val="000903C0"/>
    <w:rsid w:val="00091496"/>
    <w:rsid w:val="00091697"/>
    <w:rsid w:val="00092D45"/>
    <w:rsid w:val="000938E3"/>
    <w:rsid w:val="00094D23"/>
    <w:rsid w:val="000A1A3B"/>
    <w:rsid w:val="000A1EA3"/>
    <w:rsid w:val="000A22DD"/>
    <w:rsid w:val="000A23BF"/>
    <w:rsid w:val="000A37FC"/>
    <w:rsid w:val="000A4437"/>
    <w:rsid w:val="000A45A1"/>
    <w:rsid w:val="000A5A9A"/>
    <w:rsid w:val="000A7EDB"/>
    <w:rsid w:val="000B018A"/>
    <w:rsid w:val="000B1B8E"/>
    <w:rsid w:val="000B4B67"/>
    <w:rsid w:val="000B4D04"/>
    <w:rsid w:val="000B4F29"/>
    <w:rsid w:val="000B6B8D"/>
    <w:rsid w:val="000B708B"/>
    <w:rsid w:val="000B7DEE"/>
    <w:rsid w:val="000C016C"/>
    <w:rsid w:val="000C0547"/>
    <w:rsid w:val="000C0A7B"/>
    <w:rsid w:val="000C18F6"/>
    <w:rsid w:val="000C1D7E"/>
    <w:rsid w:val="000C1F80"/>
    <w:rsid w:val="000C31DA"/>
    <w:rsid w:val="000C3389"/>
    <w:rsid w:val="000C4536"/>
    <w:rsid w:val="000C48F3"/>
    <w:rsid w:val="000C4E8E"/>
    <w:rsid w:val="000C519C"/>
    <w:rsid w:val="000C7274"/>
    <w:rsid w:val="000C7859"/>
    <w:rsid w:val="000D0A77"/>
    <w:rsid w:val="000D15BD"/>
    <w:rsid w:val="000D170C"/>
    <w:rsid w:val="000D1B16"/>
    <w:rsid w:val="000D22E1"/>
    <w:rsid w:val="000D2DE5"/>
    <w:rsid w:val="000D47FF"/>
    <w:rsid w:val="000D493D"/>
    <w:rsid w:val="000D4981"/>
    <w:rsid w:val="000D553B"/>
    <w:rsid w:val="000D6595"/>
    <w:rsid w:val="000D6A38"/>
    <w:rsid w:val="000D7778"/>
    <w:rsid w:val="000D77EF"/>
    <w:rsid w:val="000E1A35"/>
    <w:rsid w:val="000E35FB"/>
    <w:rsid w:val="000E3D3D"/>
    <w:rsid w:val="000E3F09"/>
    <w:rsid w:val="000E443D"/>
    <w:rsid w:val="000E4F89"/>
    <w:rsid w:val="000E5463"/>
    <w:rsid w:val="000E7508"/>
    <w:rsid w:val="000F1CBB"/>
    <w:rsid w:val="000F3C81"/>
    <w:rsid w:val="000F47DE"/>
    <w:rsid w:val="000F48DC"/>
    <w:rsid w:val="00100279"/>
    <w:rsid w:val="00100625"/>
    <w:rsid w:val="001018E8"/>
    <w:rsid w:val="00107A3F"/>
    <w:rsid w:val="00110620"/>
    <w:rsid w:val="00112C17"/>
    <w:rsid w:val="001138FA"/>
    <w:rsid w:val="00114A58"/>
    <w:rsid w:val="00114D60"/>
    <w:rsid w:val="001153F8"/>
    <w:rsid w:val="001174DA"/>
    <w:rsid w:val="001177E2"/>
    <w:rsid w:val="00122FE9"/>
    <w:rsid w:val="00124448"/>
    <w:rsid w:val="0012472E"/>
    <w:rsid w:val="0012475A"/>
    <w:rsid w:val="001252E8"/>
    <w:rsid w:val="001254EC"/>
    <w:rsid w:val="0012653C"/>
    <w:rsid w:val="00126855"/>
    <w:rsid w:val="00127240"/>
    <w:rsid w:val="00130862"/>
    <w:rsid w:val="0013129A"/>
    <w:rsid w:val="00131BF0"/>
    <w:rsid w:val="001327B3"/>
    <w:rsid w:val="00132E56"/>
    <w:rsid w:val="001345CF"/>
    <w:rsid w:val="0013460C"/>
    <w:rsid w:val="00134BF6"/>
    <w:rsid w:val="00134C95"/>
    <w:rsid w:val="0013531A"/>
    <w:rsid w:val="001362BE"/>
    <w:rsid w:val="00136672"/>
    <w:rsid w:val="00140074"/>
    <w:rsid w:val="001408E0"/>
    <w:rsid w:val="00140F5E"/>
    <w:rsid w:val="00141075"/>
    <w:rsid w:val="00141149"/>
    <w:rsid w:val="0014255D"/>
    <w:rsid w:val="00142E94"/>
    <w:rsid w:val="00143B43"/>
    <w:rsid w:val="001444FB"/>
    <w:rsid w:val="00144C33"/>
    <w:rsid w:val="001462E8"/>
    <w:rsid w:val="00146C60"/>
    <w:rsid w:val="00146CCD"/>
    <w:rsid w:val="00146CDA"/>
    <w:rsid w:val="00146D35"/>
    <w:rsid w:val="00147A09"/>
    <w:rsid w:val="001505DD"/>
    <w:rsid w:val="0015511E"/>
    <w:rsid w:val="001553BC"/>
    <w:rsid w:val="0015556D"/>
    <w:rsid w:val="00155A74"/>
    <w:rsid w:val="00156A7E"/>
    <w:rsid w:val="0015748D"/>
    <w:rsid w:val="00160EB0"/>
    <w:rsid w:val="00161B6E"/>
    <w:rsid w:val="0016222A"/>
    <w:rsid w:val="0016235F"/>
    <w:rsid w:val="0016268A"/>
    <w:rsid w:val="001629E0"/>
    <w:rsid w:val="00162F24"/>
    <w:rsid w:val="001638E5"/>
    <w:rsid w:val="00164AB0"/>
    <w:rsid w:val="00165BF9"/>
    <w:rsid w:val="00167257"/>
    <w:rsid w:val="001674D9"/>
    <w:rsid w:val="001677F9"/>
    <w:rsid w:val="00167C14"/>
    <w:rsid w:val="00170635"/>
    <w:rsid w:val="0017083F"/>
    <w:rsid w:val="00170EF5"/>
    <w:rsid w:val="00171409"/>
    <w:rsid w:val="00171573"/>
    <w:rsid w:val="00172A27"/>
    <w:rsid w:val="00172DB2"/>
    <w:rsid w:val="00172F91"/>
    <w:rsid w:val="00173A3D"/>
    <w:rsid w:val="00173CB5"/>
    <w:rsid w:val="001746E7"/>
    <w:rsid w:val="00175E5E"/>
    <w:rsid w:val="00177258"/>
    <w:rsid w:val="00180CEC"/>
    <w:rsid w:val="00181C85"/>
    <w:rsid w:val="00181D66"/>
    <w:rsid w:val="00181FDD"/>
    <w:rsid w:val="00182278"/>
    <w:rsid w:val="001833F0"/>
    <w:rsid w:val="00183615"/>
    <w:rsid w:val="00184098"/>
    <w:rsid w:val="00184966"/>
    <w:rsid w:val="00184F5E"/>
    <w:rsid w:val="00185E20"/>
    <w:rsid w:val="001866D6"/>
    <w:rsid w:val="00186720"/>
    <w:rsid w:val="00191733"/>
    <w:rsid w:val="00191909"/>
    <w:rsid w:val="001927AE"/>
    <w:rsid w:val="00193074"/>
    <w:rsid w:val="00193B76"/>
    <w:rsid w:val="001955BA"/>
    <w:rsid w:val="00196187"/>
    <w:rsid w:val="001969D7"/>
    <w:rsid w:val="0019786D"/>
    <w:rsid w:val="001A0755"/>
    <w:rsid w:val="001A11B3"/>
    <w:rsid w:val="001A11EA"/>
    <w:rsid w:val="001A1749"/>
    <w:rsid w:val="001A228E"/>
    <w:rsid w:val="001A3D68"/>
    <w:rsid w:val="001A4119"/>
    <w:rsid w:val="001A5259"/>
    <w:rsid w:val="001A6121"/>
    <w:rsid w:val="001A619C"/>
    <w:rsid w:val="001A6919"/>
    <w:rsid w:val="001B18D9"/>
    <w:rsid w:val="001B2FCF"/>
    <w:rsid w:val="001B3494"/>
    <w:rsid w:val="001B51A7"/>
    <w:rsid w:val="001B525D"/>
    <w:rsid w:val="001B5752"/>
    <w:rsid w:val="001B5CB8"/>
    <w:rsid w:val="001B614C"/>
    <w:rsid w:val="001B7399"/>
    <w:rsid w:val="001B7589"/>
    <w:rsid w:val="001B786A"/>
    <w:rsid w:val="001C0944"/>
    <w:rsid w:val="001C0BCF"/>
    <w:rsid w:val="001C3013"/>
    <w:rsid w:val="001C4232"/>
    <w:rsid w:val="001C57EC"/>
    <w:rsid w:val="001C60B5"/>
    <w:rsid w:val="001C64BB"/>
    <w:rsid w:val="001C759F"/>
    <w:rsid w:val="001C7C06"/>
    <w:rsid w:val="001D04D6"/>
    <w:rsid w:val="001D0529"/>
    <w:rsid w:val="001D06CB"/>
    <w:rsid w:val="001D0902"/>
    <w:rsid w:val="001D1D32"/>
    <w:rsid w:val="001D1F34"/>
    <w:rsid w:val="001D27A3"/>
    <w:rsid w:val="001D27DA"/>
    <w:rsid w:val="001D36D3"/>
    <w:rsid w:val="001D3CE0"/>
    <w:rsid w:val="001D44EF"/>
    <w:rsid w:val="001D5CEE"/>
    <w:rsid w:val="001D6B51"/>
    <w:rsid w:val="001D79DB"/>
    <w:rsid w:val="001D7E85"/>
    <w:rsid w:val="001E0E44"/>
    <w:rsid w:val="001E3137"/>
    <w:rsid w:val="001E3282"/>
    <w:rsid w:val="001E35A4"/>
    <w:rsid w:val="001E4C76"/>
    <w:rsid w:val="001F0F93"/>
    <w:rsid w:val="001F2367"/>
    <w:rsid w:val="001F29FA"/>
    <w:rsid w:val="001F3626"/>
    <w:rsid w:val="001F3F7B"/>
    <w:rsid w:val="001F4CB6"/>
    <w:rsid w:val="001F4FCD"/>
    <w:rsid w:val="001F50F6"/>
    <w:rsid w:val="001F6A4D"/>
    <w:rsid w:val="001F7299"/>
    <w:rsid w:val="00200875"/>
    <w:rsid w:val="00200FAA"/>
    <w:rsid w:val="002017D5"/>
    <w:rsid w:val="00201A13"/>
    <w:rsid w:val="00202AAA"/>
    <w:rsid w:val="002044E8"/>
    <w:rsid w:val="00205EE8"/>
    <w:rsid w:val="00207556"/>
    <w:rsid w:val="0020798F"/>
    <w:rsid w:val="00207E88"/>
    <w:rsid w:val="00210249"/>
    <w:rsid w:val="00210262"/>
    <w:rsid w:val="002102BF"/>
    <w:rsid w:val="00210545"/>
    <w:rsid w:val="00210590"/>
    <w:rsid w:val="00211C38"/>
    <w:rsid w:val="00211DEE"/>
    <w:rsid w:val="00211F6B"/>
    <w:rsid w:val="00211FB8"/>
    <w:rsid w:val="0021350F"/>
    <w:rsid w:val="00213EBC"/>
    <w:rsid w:val="002140B1"/>
    <w:rsid w:val="0021418A"/>
    <w:rsid w:val="002146BA"/>
    <w:rsid w:val="00214A88"/>
    <w:rsid w:val="00214BC3"/>
    <w:rsid w:val="00215EC1"/>
    <w:rsid w:val="0022099D"/>
    <w:rsid w:val="00221789"/>
    <w:rsid w:val="00221E3F"/>
    <w:rsid w:val="00223F0E"/>
    <w:rsid w:val="00223F96"/>
    <w:rsid w:val="00225782"/>
    <w:rsid w:val="0022692F"/>
    <w:rsid w:val="00226978"/>
    <w:rsid w:val="00227C30"/>
    <w:rsid w:val="00230031"/>
    <w:rsid w:val="00230474"/>
    <w:rsid w:val="0023129C"/>
    <w:rsid w:val="00231FB3"/>
    <w:rsid w:val="0023225C"/>
    <w:rsid w:val="00232BCE"/>
    <w:rsid w:val="002345AC"/>
    <w:rsid w:val="00234623"/>
    <w:rsid w:val="00234AE5"/>
    <w:rsid w:val="00235111"/>
    <w:rsid w:val="00235BED"/>
    <w:rsid w:val="00236200"/>
    <w:rsid w:val="0023770E"/>
    <w:rsid w:val="00237A2B"/>
    <w:rsid w:val="00237B3A"/>
    <w:rsid w:val="0024124C"/>
    <w:rsid w:val="0024306C"/>
    <w:rsid w:val="00243109"/>
    <w:rsid w:val="0024419C"/>
    <w:rsid w:val="00244514"/>
    <w:rsid w:val="00244CAB"/>
    <w:rsid w:val="00244EBD"/>
    <w:rsid w:val="00245DBB"/>
    <w:rsid w:val="00246FA6"/>
    <w:rsid w:val="002474D1"/>
    <w:rsid w:val="002501B6"/>
    <w:rsid w:val="00252C8C"/>
    <w:rsid w:val="00253A94"/>
    <w:rsid w:val="00253CF5"/>
    <w:rsid w:val="002553BA"/>
    <w:rsid w:val="00255901"/>
    <w:rsid w:val="00255B02"/>
    <w:rsid w:val="0025670F"/>
    <w:rsid w:val="00256772"/>
    <w:rsid w:val="00256E0C"/>
    <w:rsid w:val="00256F95"/>
    <w:rsid w:val="002573B3"/>
    <w:rsid w:val="00257CB1"/>
    <w:rsid w:val="00257DF6"/>
    <w:rsid w:val="00257F45"/>
    <w:rsid w:val="002604D0"/>
    <w:rsid w:val="00261133"/>
    <w:rsid w:val="00261307"/>
    <w:rsid w:val="00261ECD"/>
    <w:rsid w:val="00262DF3"/>
    <w:rsid w:val="00263A6A"/>
    <w:rsid w:val="00263DE4"/>
    <w:rsid w:val="00263FD4"/>
    <w:rsid w:val="0026544D"/>
    <w:rsid w:val="00266724"/>
    <w:rsid w:val="00267AD9"/>
    <w:rsid w:val="00270923"/>
    <w:rsid w:val="002712B3"/>
    <w:rsid w:val="002725DF"/>
    <w:rsid w:val="00272647"/>
    <w:rsid w:val="00272D95"/>
    <w:rsid w:val="0027301E"/>
    <w:rsid w:val="002732FE"/>
    <w:rsid w:val="002750B4"/>
    <w:rsid w:val="002751CB"/>
    <w:rsid w:val="00275622"/>
    <w:rsid w:val="0027585A"/>
    <w:rsid w:val="00275E44"/>
    <w:rsid w:val="00275FB8"/>
    <w:rsid w:val="002767F6"/>
    <w:rsid w:val="00276DCD"/>
    <w:rsid w:val="00276F23"/>
    <w:rsid w:val="00277CCF"/>
    <w:rsid w:val="00280BBE"/>
    <w:rsid w:val="0028180C"/>
    <w:rsid w:val="00283C17"/>
    <w:rsid w:val="002844D3"/>
    <w:rsid w:val="0028501F"/>
    <w:rsid w:val="00285CF7"/>
    <w:rsid w:val="0028778B"/>
    <w:rsid w:val="00287E2C"/>
    <w:rsid w:val="00290172"/>
    <w:rsid w:val="0029118C"/>
    <w:rsid w:val="00291923"/>
    <w:rsid w:val="00291A28"/>
    <w:rsid w:val="002926B7"/>
    <w:rsid w:val="00292BDF"/>
    <w:rsid w:val="002937A3"/>
    <w:rsid w:val="00294160"/>
    <w:rsid w:val="00294BA2"/>
    <w:rsid w:val="00295242"/>
    <w:rsid w:val="00296AE0"/>
    <w:rsid w:val="00297752"/>
    <w:rsid w:val="002A0219"/>
    <w:rsid w:val="002A022E"/>
    <w:rsid w:val="002A215C"/>
    <w:rsid w:val="002A2220"/>
    <w:rsid w:val="002A2A34"/>
    <w:rsid w:val="002A461E"/>
    <w:rsid w:val="002A5C68"/>
    <w:rsid w:val="002A6B86"/>
    <w:rsid w:val="002A6C45"/>
    <w:rsid w:val="002A6D76"/>
    <w:rsid w:val="002A6FA7"/>
    <w:rsid w:val="002A70F8"/>
    <w:rsid w:val="002A7381"/>
    <w:rsid w:val="002B08D6"/>
    <w:rsid w:val="002B0A90"/>
    <w:rsid w:val="002B0B15"/>
    <w:rsid w:val="002B0B44"/>
    <w:rsid w:val="002B0E85"/>
    <w:rsid w:val="002B129B"/>
    <w:rsid w:val="002B1831"/>
    <w:rsid w:val="002B4BE8"/>
    <w:rsid w:val="002B5570"/>
    <w:rsid w:val="002B660C"/>
    <w:rsid w:val="002B6683"/>
    <w:rsid w:val="002B67B4"/>
    <w:rsid w:val="002B7880"/>
    <w:rsid w:val="002B7D62"/>
    <w:rsid w:val="002C05F9"/>
    <w:rsid w:val="002C067A"/>
    <w:rsid w:val="002C0929"/>
    <w:rsid w:val="002C0B1E"/>
    <w:rsid w:val="002C0FD6"/>
    <w:rsid w:val="002C127C"/>
    <w:rsid w:val="002C144B"/>
    <w:rsid w:val="002C167C"/>
    <w:rsid w:val="002C1724"/>
    <w:rsid w:val="002C1E81"/>
    <w:rsid w:val="002C2729"/>
    <w:rsid w:val="002C33C9"/>
    <w:rsid w:val="002C34E3"/>
    <w:rsid w:val="002C3AD5"/>
    <w:rsid w:val="002C3F58"/>
    <w:rsid w:val="002C4199"/>
    <w:rsid w:val="002C4D64"/>
    <w:rsid w:val="002C56CE"/>
    <w:rsid w:val="002C5F53"/>
    <w:rsid w:val="002C60BD"/>
    <w:rsid w:val="002C681A"/>
    <w:rsid w:val="002C6A1D"/>
    <w:rsid w:val="002D0262"/>
    <w:rsid w:val="002D31A0"/>
    <w:rsid w:val="002D36F7"/>
    <w:rsid w:val="002D3AD6"/>
    <w:rsid w:val="002D42BB"/>
    <w:rsid w:val="002D5A94"/>
    <w:rsid w:val="002D75D9"/>
    <w:rsid w:val="002E1A78"/>
    <w:rsid w:val="002E30DA"/>
    <w:rsid w:val="002E321F"/>
    <w:rsid w:val="002E36E0"/>
    <w:rsid w:val="002E4034"/>
    <w:rsid w:val="002E5782"/>
    <w:rsid w:val="002E74FF"/>
    <w:rsid w:val="002E7A20"/>
    <w:rsid w:val="002F05C2"/>
    <w:rsid w:val="002F13A7"/>
    <w:rsid w:val="002F2B73"/>
    <w:rsid w:val="002F31A7"/>
    <w:rsid w:val="002F3A84"/>
    <w:rsid w:val="002F3F1A"/>
    <w:rsid w:val="002F6D68"/>
    <w:rsid w:val="002F6FD4"/>
    <w:rsid w:val="003013B7"/>
    <w:rsid w:val="00303317"/>
    <w:rsid w:val="00306335"/>
    <w:rsid w:val="003104C8"/>
    <w:rsid w:val="00310B67"/>
    <w:rsid w:val="003119C8"/>
    <w:rsid w:val="00317679"/>
    <w:rsid w:val="00320C2E"/>
    <w:rsid w:val="00320E12"/>
    <w:rsid w:val="003250AB"/>
    <w:rsid w:val="00326B3A"/>
    <w:rsid w:val="00326FB3"/>
    <w:rsid w:val="00327A7B"/>
    <w:rsid w:val="00332AE8"/>
    <w:rsid w:val="00333966"/>
    <w:rsid w:val="00333BF0"/>
    <w:rsid w:val="00335553"/>
    <w:rsid w:val="003355CC"/>
    <w:rsid w:val="00335F47"/>
    <w:rsid w:val="00335F48"/>
    <w:rsid w:val="00336250"/>
    <w:rsid w:val="00340812"/>
    <w:rsid w:val="003410C5"/>
    <w:rsid w:val="00342118"/>
    <w:rsid w:val="00343240"/>
    <w:rsid w:val="003445F6"/>
    <w:rsid w:val="00344F18"/>
    <w:rsid w:val="0034537B"/>
    <w:rsid w:val="003463A9"/>
    <w:rsid w:val="00346A40"/>
    <w:rsid w:val="003472DB"/>
    <w:rsid w:val="0035033E"/>
    <w:rsid w:val="00350754"/>
    <w:rsid w:val="003516A7"/>
    <w:rsid w:val="00351E74"/>
    <w:rsid w:val="00352425"/>
    <w:rsid w:val="003543AE"/>
    <w:rsid w:val="00355C2B"/>
    <w:rsid w:val="00356A57"/>
    <w:rsid w:val="00356D94"/>
    <w:rsid w:val="003571F3"/>
    <w:rsid w:val="0036049C"/>
    <w:rsid w:val="003604D1"/>
    <w:rsid w:val="003607D9"/>
    <w:rsid w:val="00361B80"/>
    <w:rsid w:val="003627D5"/>
    <w:rsid w:val="00362CE2"/>
    <w:rsid w:val="0036475B"/>
    <w:rsid w:val="0036624D"/>
    <w:rsid w:val="003667E8"/>
    <w:rsid w:val="0036736A"/>
    <w:rsid w:val="00367EC2"/>
    <w:rsid w:val="00371974"/>
    <w:rsid w:val="00372974"/>
    <w:rsid w:val="00372C7C"/>
    <w:rsid w:val="00373D85"/>
    <w:rsid w:val="00373E3E"/>
    <w:rsid w:val="003754EE"/>
    <w:rsid w:val="0037668F"/>
    <w:rsid w:val="00376D55"/>
    <w:rsid w:val="0038002F"/>
    <w:rsid w:val="003806AA"/>
    <w:rsid w:val="00384B28"/>
    <w:rsid w:val="00384E65"/>
    <w:rsid w:val="0038685D"/>
    <w:rsid w:val="00390D12"/>
    <w:rsid w:val="00391827"/>
    <w:rsid w:val="0039332B"/>
    <w:rsid w:val="00393B3D"/>
    <w:rsid w:val="00393EDD"/>
    <w:rsid w:val="003947DF"/>
    <w:rsid w:val="00394AED"/>
    <w:rsid w:val="00395FBF"/>
    <w:rsid w:val="00397AFA"/>
    <w:rsid w:val="00397C47"/>
    <w:rsid w:val="00397C8C"/>
    <w:rsid w:val="003A0321"/>
    <w:rsid w:val="003A0905"/>
    <w:rsid w:val="003A129B"/>
    <w:rsid w:val="003A248C"/>
    <w:rsid w:val="003A3399"/>
    <w:rsid w:val="003A4D8F"/>
    <w:rsid w:val="003A57DC"/>
    <w:rsid w:val="003A7B5E"/>
    <w:rsid w:val="003B15B2"/>
    <w:rsid w:val="003B22F3"/>
    <w:rsid w:val="003B25CA"/>
    <w:rsid w:val="003B4C3E"/>
    <w:rsid w:val="003B6063"/>
    <w:rsid w:val="003B625C"/>
    <w:rsid w:val="003B64DE"/>
    <w:rsid w:val="003B68F3"/>
    <w:rsid w:val="003B73DC"/>
    <w:rsid w:val="003B7A41"/>
    <w:rsid w:val="003C2589"/>
    <w:rsid w:val="003C2835"/>
    <w:rsid w:val="003C311E"/>
    <w:rsid w:val="003C3F05"/>
    <w:rsid w:val="003C4E1D"/>
    <w:rsid w:val="003C5018"/>
    <w:rsid w:val="003C5277"/>
    <w:rsid w:val="003C57FC"/>
    <w:rsid w:val="003C6834"/>
    <w:rsid w:val="003C7598"/>
    <w:rsid w:val="003C7E68"/>
    <w:rsid w:val="003C7F46"/>
    <w:rsid w:val="003D1352"/>
    <w:rsid w:val="003D22EC"/>
    <w:rsid w:val="003D3C5E"/>
    <w:rsid w:val="003D460C"/>
    <w:rsid w:val="003D4D30"/>
    <w:rsid w:val="003D516C"/>
    <w:rsid w:val="003D67B7"/>
    <w:rsid w:val="003D69EB"/>
    <w:rsid w:val="003D79FF"/>
    <w:rsid w:val="003E04FB"/>
    <w:rsid w:val="003E1E4A"/>
    <w:rsid w:val="003E27B9"/>
    <w:rsid w:val="003E2F51"/>
    <w:rsid w:val="003E6596"/>
    <w:rsid w:val="003E67AD"/>
    <w:rsid w:val="003E77A5"/>
    <w:rsid w:val="003F0092"/>
    <w:rsid w:val="003F0787"/>
    <w:rsid w:val="003F1E87"/>
    <w:rsid w:val="003F1FAD"/>
    <w:rsid w:val="003F2520"/>
    <w:rsid w:val="003F290A"/>
    <w:rsid w:val="003F3054"/>
    <w:rsid w:val="003F4B77"/>
    <w:rsid w:val="003F4F9C"/>
    <w:rsid w:val="003F578F"/>
    <w:rsid w:val="003F60DB"/>
    <w:rsid w:val="003F62CB"/>
    <w:rsid w:val="003F6A2E"/>
    <w:rsid w:val="003F6AEB"/>
    <w:rsid w:val="003F797A"/>
    <w:rsid w:val="00401639"/>
    <w:rsid w:val="00401FD5"/>
    <w:rsid w:val="004021E5"/>
    <w:rsid w:val="0040624D"/>
    <w:rsid w:val="004068E5"/>
    <w:rsid w:val="00406B3B"/>
    <w:rsid w:val="00406C1C"/>
    <w:rsid w:val="00407065"/>
    <w:rsid w:val="004079A4"/>
    <w:rsid w:val="004101DF"/>
    <w:rsid w:val="00410FC5"/>
    <w:rsid w:val="004122E2"/>
    <w:rsid w:val="0041254A"/>
    <w:rsid w:val="004134CA"/>
    <w:rsid w:val="004136E6"/>
    <w:rsid w:val="00414105"/>
    <w:rsid w:val="004146F7"/>
    <w:rsid w:val="00415023"/>
    <w:rsid w:val="004151F1"/>
    <w:rsid w:val="00415537"/>
    <w:rsid w:val="00416DFE"/>
    <w:rsid w:val="00417DA6"/>
    <w:rsid w:val="00420584"/>
    <w:rsid w:val="00420CD8"/>
    <w:rsid w:val="004214C9"/>
    <w:rsid w:val="00421651"/>
    <w:rsid w:val="00421E48"/>
    <w:rsid w:val="00422658"/>
    <w:rsid w:val="004227EA"/>
    <w:rsid w:val="00422E2A"/>
    <w:rsid w:val="00423793"/>
    <w:rsid w:val="004248D2"/>
    <w:rsid w:val="00425BAD"/>
    <w:rsid w:val="00425D62"/>
    <w:rsid w:val="00426348"/>
    <w:rsid w:val="0042666A"/>
    <w:rsid w:val="00430B33"/>
    <w:rsid w:val="0043189E"/>
    <w:rsid w:val="00433A87"/>
    <w:rsid w:val="00433C60"/>
    <w:rsid w:val="00434495"/>
    <w:rsid w:val="00434DD9"/>
    <w:rsid w:val="0043503C"/>
    <w:rsid w:val="00435216"/>
    <w:rsid w:val="00440799"/>
    <w:rsid w:val="0044171D"/>
    <w:rsid w:val="004428EF"/>
    <w:rsid w:val="004438D1"/>
    <w:rsid w:val="0044545A"/>
    <w:rsid w:val="00446CD6"/>
    <w:rsid w:val="00446CEB"/>
    <w:rsid w:val="00447316"/>
    <w:rsid w:val="00447A40"/>
    <w:rsid w:val="00447D91"/>
    <w:rsid w:val="0045174B"/>
    <w:rsid w:val="0045255A"/>
    <w:rsid w:val="004532E5"/>
    <w:rsid w:val="0045353B"/>
    <w:rsid w:val="00453B1B"/>
    <w:rsid w:val="00453C07"/>
    <w:rsid w:val="00454001"/>
    <w:rsid w:val="00460308"/>
    <w:rsid w:val="00462EF5"/>
    <w:rsid w:val="004633CF"/>
    <w:rsid w:val="00463820"/>
    <w:rsid w:val="0046397E"/>
    <w:rsid w:val="00463F89"/>
    <w:rsid w:val="00464225"/>
    <w:rsid w:val="0046446E"/>
    <w:rsid w:val="0046553D"/>
    <w:rsid w:val="0046601F"/>
    <w:rsid w:val="004666B9"/>
    <w:rsid w:val="00467132"/>
    <w:rsid w:val="00471B63"/>
    <w:rsid w:val="00472527"/>
    <w:rsid w:val="00472AF2"/>
    <w:rsid w:val="00473B60"/>
    <w:rsid w:val="00473F9B"/>
    <w:rsid w:val="0047427F"/>
    <w:rsid w:val="004751E0"/>
    <w:rsid w:val="00476F62"/>
    <w:rsid w:val="00476FD9"/>
    <w:rsid w:val="00477D67"/>
    <w:rsid w:val="004800A6"/>
    <w:rsid w:val="004807B7"/>
    <w:rsid w:val="00480F7F"/>
    <w:rsid w:val="004815D8"/>
    <w:rsid w:val="00483B29"/>
    <w:rsid w:val="0048428D"/>
    <w:rsid w:val="0048460F"/>
    <w:rsid w:val="00485737"/>
    <w:rsid w:val="00485B0C"/>
    <w:rsid w:val="00485FF4"/>
    <w:rsid w:val="004860A6"/>
    <w:rsid w:val="004860DB"/>
    <w:rsid w:val="004902FA"/>
    <w:rsid w:val="00490B9F"/>
    <w:rsid w:val="00491190"/>
    <w:rsid w:val="004928AB"/>
    <w:rsid w:val="00492B37"/>
    <w:rsid w:val="0049322B"/>
    <w:rsid w:val="004937AB"/>
    <w:rsid w:val="00493A53"/>
    <w:rsid w:val="00493EC8"/>
    <w:rsid w:val="004945EE"/>
    <w:rsid w:val="004951AE"/>
    <w:rsid w:val="00495639"/>
    <w:rsid w:val="00497983"/>
    <w:rsid w:val="00497A79"/>
    <w:rsid w:val="004A002B"/>
    <w:rsid w:val="004A08FE"/>
    <w:rsid w:val="004A209B"/>
    <w:rsid w:val="004A2157"/>
    <w:rsid w:val="004A2552"/>
    <w:rsid w:val="004A34CF"/>
    <w:rsid w:val="004A3724"/>
    <w:rsid w:val="004A391A"/>
    <w:rsid w:val="004A3FA3"/>
    <w:rsid w:val="004A4B3A"/>
    <w:rsid w:val="004A582F"/>
    <w:rsid w:val="004A6596"/>
    <w:rsid w:val="004A65CE"/>
    <w:rsid w:val="004A6AE8"/>
    <w:rsid w:val="004A6D92"/>
    <w:rsid w:val="004A7372"/>
    <w:rsid w:val="004A7FF1"/>
    <w:rsid w:val="004B094E"/>
    <w:rsid w:val="004B0DAB"/>
    <w:rsid w:val="004B1571"/>
    <w:rsid w:val="004B2927"/>
    <w:rsid w:val="004B301D"/>
    <w:rsid w:val="004B4DFA"/>
    <w:rsid w:val="004B51F3"/>
    <w:rsid w:val="004B575D"/>
    <w:rsid w:val="004C11D9"/>
    <w:rsid w:val="004C14A3"/>
    <w:rsid w:val="004C1E6D"/>
    <w:rsid w:val="004C34EA"/>
    <w:rsid w:val="004C3D68"/>
    <w:rsid w:val="004C4A4F"/>
    <w:rsid w:val="004C5270"/>
    <w:rsid w:val="004C5501"/>
    <w:rsid w:val="004C6EF8"/>
    <w:rsid w:val="004C7958"/>
    <w:rsid w:val="004D0A14"/>
    <w:rsid w:val="004D0CBD"/>
    <w:rsid w:val="004D1728"/>
    <w:rsid w:val="004D2DB4"/>
    <w:rsid w:val="004D38F3"/>
    <w:rsid w:val="004D3D43"/>
    <w:rsid w:val="004D4296"/>
    <w:rsid w:val="004D46E4"/>
    <w:rsid w:val="004D4FAF"/>
    <w:rsid w:val="004D5E1C"/>
    <w:rsid w:val="004D63C1"/>
    <w:rsid w:val="004D679E"/>
    <w:rsid w:val="004D6843"/>
    <w:rsid w:val="004E0462"/>
    <w:rsid w:val="004E080D"/>
    <w:rsid w:val="004E0BFD"/>
    <w:rsid w:val="004E13D3"/>
    <w:rsid w:val="004E208C"/>
    <w:rsid w:val="004E21B5"/>
    <w:rsid w:val="004E3275"/>
    <w:rsid w:val="004E3446"/>
    <w:rsid w:val="004E4680"/>
    <w:rsid w:val="004E4E84"/>
    <w:rsid w:val="004E5BF9"/>
    <w:rsid w:val="004E6050"/>
    <w:rsid w:val="004E6AD1"/>
    <w:rsid w:val="004E6CD7"/>
    <w:rsid w:val="004E70E9"/>
    <w:rsid w:val="004E7276"/>
    <w:rsid w:val="004E73B1"/>
    <w:rsid w:val="004E7524"/>
    <w:rsid w:val="004F2674"/>
    <w:rsid w:val="004F3755"/>
    <w:rsid w:val="004F3B2F"/>
    <w:rsid w:val="004F4E73"/>
    <w:rsid w:val="004F65CA"/>
    <w:rsid w:val="004F66C8"/>
    <w:rsid w:val="004F6DCE"/>
    <w:rsid w:val="004F6F59"/>
    <w:rsid w:val="00500400"/>
    <w:rsid w:val="0050166C"/>
    <w:rsid w:val="00501BA3"/>
    <w:rsid w:val="0050326D"/>
    <w:rsid w:val="005040BC"/>
    <w:rsid w:val="0050445E"/>
    <w:rsid w:val="005052BE"/>
    <w:rsid w:val="005055BC"/>
    <w:rsid w:val="0050571D"/>
    <w:rsid w:val="005059D2"/>
    <w:rsid w:val="0050621A"/>
    <w:rsid w:val="00506A27"/>
    <w:rsid w:val="00506C1F"/>
    <w:rsid w:val="00511240"/>
    <w:rsid w:val="005116F4"/>
    <w:rsid w:val="00511E33"/>
    <w:rsid w:val="005131DC"/>
    <w:rsid w:val="005132F7"/>
    <w:rsid w:val="005134AC"/>
    <w:rsid w:val="005140B1"/>
    <w:rsid w:val="005141BB"/>
    <w:rsid w:val="005143DF"/>
    <w:rsid w:val="005143E5"/>
    <w:rsid w:val="005151A9"/>
    <w:rsid w:val="005155B6"/>
    <w:rsid w:val="005164D3"/>
    <w:rsid w:val="00517547"/>
    <w:rsid w:val="00517A04"/>
    <w:rsid w:val="00521B9D"/>
    <w:rsid w:val="00521C91"/>
    <w:rsid w:val="00522D45"/>
    <w:rsid w:val="005238DE"/>
    <w:rsid w:val="005238FD"/>
    <w:rsid w:val="005239C7"/>
    <w:rsid w:val="00523DF2"/>
    <w:rsid w:val="005245C4"/>
    <w:rsid w:val="00524797"/>
    <w:rsid w:val="00525305"/>
    <w:rsid w:val="0052565B"/>
    <w:rsid w:val="00525BEA"/>
    <w:rsid w:val="00525F29"/>
    <w:rsid w:val="00527F22"/>
    <w:rsid w:val="00532AC5"/>
    <w:rsid w:val="00532CA7"/>
    <w:rsid w:val="00532D79"/>
    <w:rsid w:val="00534763"/>
    <w:rsid w:val="00534BEF"/>
    <w:rsid w:val="0053609F"/>
    <w:rsid w:val="00536297"/>
    <w:rsid w:val="0053751F"/>
    <w:rsid w:val="00537B88"/>
    <w:rsid w:val="00540726"/>
    <w:rsid w:val="00540D4F"/>
    <w:rsid w:val="00542092"/>
    <w:rsid w:val="005421E8"/>
    <w:rsid w:val="00543D78"/>
    <w:rsid w:val="00544E5C"/>
    <w:rsid w:val="0054547D"/>
    <w:rsid w:val="00545F1B"/>
    <w:rsid w:val="005508AD"/>
    <w:rsid w:val="005519DE"/>
    <w:rsid w:val="0055217B"/>
    <w:rsid w:val="005523F9"/>
    <w:rsid w:val="0055273A"/>
    <w:rsid w:val="005540BF"/>
    <w:rsid w:val="005571A5"/>
    <w:rsid w:val="005578EE"/>
    <w:rsid w:val="0056271B"/>
    <w:rsid w:val="00563A8C"/>
    <w:rsid w:val="00565018"/>
    <w:rsid w:val="00565AD6"/>
    <w:rsid w:val="00565E58"/>
    <w:rsid w:val="00566010"/>
    <w:rsid w:val="005672F8"/>
    <w:rsid w:val="00570ED5"/>
    <w:rsid w:val="00570F16"/>
    <w:rsid w:val="00571C17"/>
    <w:rsid w:val="00571C7C"/>
    <w:rsid w:val="00572EF8"/>
    <w:rsid w:val="005734AF"/>
    <w:rsid w:val="00573A00"/>
    <w:rsid w:val="00573B46"/>
    <w:rsid w:val="00575070"/>
    <w:rsid w:val="005764AB"/>
    <w:rsid w:val="00577333"/>
    <w:rsid w:val="0057735E"/>
    <w:rsid w:val="005773D6"/>
    <w:rsid w:val="00577400"/>
    <w:rsid w:val="00580110"/>
    <w:rsid w:val="00580BDF"/>
    <w:rsid w:val="00581DE2"/>
    <w:rsid w:val="00582FA7"/>
    <w:rsid w:val="00584A36"/>
    <w:rsid w:val="00586600"/>
    <w:rsid w:val="005869E6"/>
    <w:rsid w:val="00586EA4"/>
    <w:rsid w:val="00587DB4"/>
    <w:rsid w:val="00590D89"/>
    <w:rsid w:val="00593619"/>
    <w:rsid w:val="005939F8"/>
    <w:rsid w:val="00593E0F"/>
    <w:rsid w:val="005943AE"/>
    <w:rsid w:val="00594BB1"/>
    <w:rsid w:val="005956D6"/>
    <w:rsid w:val="00595B0D"/>
    <w:rsid w:val="00595C82"/>
    <w:rsid w:val="005960A3"/>
    <w:rsid w:val="0059646A"/>
    <w:rsid w:val="00596967"/>
    <w:rsid w:val="00596D18"/>
    <w:rsid w:val="005A0350"/>
    <w:rsid w:val="005A06F7"/>
    <w:rsid w:val="005A197B"/>
    <w:rsid w:val="005A3526"/>
    <w:rsid w:val="005A35A6"/>
    <w:rsid w:val="005A4885"/>
    <w:rsid w:val="005A49D7"/>
    <w:rsid w:val="005A792C"/>
    <w:rsid w:val="005A7945"/>
    <w:rsid w:val="005B001B"/>
    <w:rsid w:val="005B07DC"/>
    <w:rsid w:val="005B0965"/>
    <w:rsid w:val="005B0AA3"/>
    <w:rsid w:val="005B1BE9"/>
    <w:rsid w:val="005B1D73"/>
    <w:rsid w:val="005B23E0"/>
    <w:rsid w:val="005B2941"/>
    <w:rsid w:val="005B36CC"/>
    <w:rsid w:val="005B564B"/>
    <w:rsid w:val="005B5F82"/>
    <w:rsid w:val="005B697A"/>
    <w:rsid w:val="005C07F2"/>
    <w:rsid w:val="005C0A61"/>
    <w:rsid w:val="005C1956"/>
    <w:rsid w:val="005C2239"/>
    <w:rsid w:val="005C2F1D"/>
    <w:rsid w:val="005C3FCF"/>
    <w:rsid w:val="005C4B2B"/>
    <w:rsid w:val="005C4E53"/>
    <w:rsid w:val="005C5841"/>
    <w:rsid w:val="005C63FA"/>
    <w:rsid w:val="005C6904"/>
    <w:rsid w:val="005C6B94"/>
    <w:rsid w:val="005C737C"/>
    <w:rsid w:val="005C7E17"/>
    <w:rsid w:val="005D19FC"/>
    <w:rsid w:val="005D1BAB"/>
    <w:rsid w:val="005D249F"/>
    <w:rsid w:val="005D3ED2"/>
    <w:rsid w:val="005D5E00"/>
    <w:rsid w:val="005D6729"/>
    <w:rsid w:val="005D7A50"/>
    <w:rsid w:val="005E024B"/>
    <w:rsid w:val="005E036D"/>
    <w:rsid w:val="005E0410"/>
    <w:rsid w:val="005E1F76"/>
    <w:rsid w:val="005E2648"/>
    <w:rsid w:val="005E3271"/>
    <w:rsid w:val="005E32AA"/>
    <w:rsid w:val="005E3D02"/>
    <w:rsid w:val="005E6C0C"/>
    <w:rsid w:val="005F23CC"/>
    <w:rsid w:val="005F35E9"/>
    <w:rsid w:val="005F3F91"/>
    <w:rsid w:val="005F5602"/>
    <w:rsid w:val="005F5682"/>
    <w:rsid w:val="005F575C"/>
    <w:rsid w:val="005F63B1"/>
    <w:rsid w:val="005F6697"/>
    <w:rsid w:val="005F67DB"/>
    <w:rsid w:val="00600B10"/>
    <w:rsid w:val="0060188C"/>
    <w:rsid w:val="00601E6A"/>
    <w:rsid w:val="00602F05"/>
    <w:rsid w:val="00602FAE"/>
    <w:rsid w:val="006039A4"/>
    <w:rsid w:val="00603A79"/>
    <w:rsid w:val="00603E3F"/>
    <w:rsid w:val="00604448"/>
    <w:rsid w:val="0060677E"/>
    <w:rsid w:val="0060681A"/>
    <w:rsid w:val="006074D9"/>
    <w:rsid w:val="0060753D"/>
    <w:rsid w:val="006076EA"/>
    <w:rsid w:val="00607EC6"/>
    <w:rsid w:val="00610B77"/>
    <w:rsid w:val="006122D9"/>
    <w:rsid w:val="006128E9"/>
    <w:rsid w:val="00612A52"/>
    <w:rsid w:val="006154C1"/>
    <w:rsid w:val="00615C6B"/>
    <w:rsid w:val="00615F40"/>
    <w:rsid w:val="0061755F"/>
    <w:rsid w:val="00617E92"/>
    <w:rsid w:val="006204C6"/>
    <w:rsid w:val="006208AE"/>
    <w:rsid w:val="00622EEC"/>
    <w:rsid w:val="00623B14"/>
    <w:rsid w:val="00623B2F"/>
    <w:rsid w:val="006242E3"/>
    <w:rsid w:val="00624557"/>
    <w:rsid w:val="00624617"/>
    <w:rsid w:val="00624E3C"/>
    <w:rsid w:val="00624EDC"/>
    <w:rsid w:val="0062573C"/>
    <w:rsid w:val="00625F3E"/>
    <w:rsid w:val="00626224"/>
    <w:rsid w:val="006264C8"/>
    <w:rsid w:val="00626523"/>
    <w:rsid w:val="00626FC1"/>
    <w:rsid w:val="00627103"/>
    <w:rsid w:val="00627302"/>
    <w:rsid w:val="006301B0"/>
    <w:rsid w:val="0063032B"/>
    <w:rsid w:val="006308BA"/>
    <w:rsid w:val="00630AF5"/>
    <w:rsid w:val="006318BA"/>
    <w:rsid w:val="006318C7"/>
    <w:rsid w:val="00631C28"/>
    <w:rsid w:val="006346A2"/>
    <w:rsid w:val="00634B84"/>
    <w:rsid w:val="0063504B"/>
    <w:rsid w:val="0063583D"/>
    <w:rsid w:val="00636D86"/>
    <w:rsid w:val="00637B6C"/>
    <w:rsid w:val="00640112"/>
    <w:rsid w:val="006417A2"/>
    <w:rsid w:val="00642FD4"/>
    <w:rsid w:val="0064345E"/>
    <w:rsid w:val="00643A56"/>
    <w:rsid w:val="00644283"/>
    <w:rsid w:val="00644824"/>
    <w:rsid w:val="0064482F"/>
    <w:rsid w:val="00644AD5"/>
    <w:rsid w:val="00645521"/>
    <w:rsid w:val="0064605A"/>
    <w:rsid w:val="00646CE2"/>
    <w:rsid w:val="006470F1"/>
    <w:rsid w:val="006515A5"/>
    <w:rsid w:val="006516A4"/>
    <w:rsid w:val="00651B01"/>
    <w:rsid w:val="00651DC2"/>
    <w:rsid w:val="00653E63"/>
    <w:rsid w:val="00655700"/>
    <w:rsid w:val="00655A42"/>
    <w:rsid w:val="00657B0F"/>
    <w:rsid w:val="00657C01"/>
    <w:rsid w:val="006605A9"/>
    <w:rsid w:val="006608C5"/>
    <w:rsid w:val="0066115D"/>
    <w:rsid w:val="00661AE5"/>
    <w:rsid w:val="00661B17"/>
    <w:rsid w:val="0066205D"/>
    <w:rsid w:val="00664018"/>
    <w:rsid w:val="00664E19"/>
    <w:rsid w:val="006650A5"/>
    <w:rsid w:val="00666CB0"/>
    <w:rsid w:val="00671381"/>
    <w:rsid w:val="0067168A"/>
    <w:rsid w:val="006732BB"/>
    <w:rsid w:val="00673A72"/>
    <w:rsid w:val="00673B5F"/>
    <w:rsid w:val="006772E8"/>
    <w:rsid w:val="0068064F"/>
    <w:rsid w:val="0068154A"/>
    <w:rsid w:val="00681B95"/>
    <w:rsid w:val="00681BF7"/>
    <w:rsid w:val="00681C8A"/>
    <w:rsid w:val="0068243C"/>
    <w:rsid w:val="006825C6"/>
    <w:rsid w:val="00682C19"/>
    <w:rsid w:val="00683226"/>
    <w:rsid w:val="00685218"/>
    <w:rsid w:val="006865A8"/>
    <w:rsid w:val="006867D3"/>
    <w:rsid w:val="00686EDE"/>
    <w:rsid w:val="00687D91"/>
    <w:rsid w:val="00687F51"/>
    <w:rsid w:val="006909FE"/>
    <w:rsid w:val="0069129D"/>
    <w:rsid w:val="00692566"/>
    <w:rsid w:val="00692BD7"/>
    <w:rsid w:val="0069301A"/>
    <w:rsid w:val="0069391A"/>
    <w:rsid w:val="0069417A"/>
    <w:rsid w:val="006962B8"/>
    <w:rsid w:val="00696D8B"/>
    <w:rsid w:val="006972F8"/>
    <w:rsid w:val="00697829"/>
    <w:rsid w:val="00697994"/>
    <w:rsid w:val="006A0399"/>
    <w:rsid w:val="006A15E7"/>
    <w:rsid w:val="006A25CD"/>
    <w:rsid w:val="006A28D4"/>
    <w:rsid w:val="006A3CF2"/>
    <w:rsid w:val="006A4151"/>
    <w:rsid w:val="006A4552"/>
    <w:rsid w:val="006A5D8F"/>
    <w:rsid w:val="006A6836"/>
    <w:rsid w:val="006A7A93"/>
    <w:rsid w:val="006A7D20"/>
    <w:rsid w:val="006B1961"/>
    <w:rsid w:val="006B23BF"/>
    <w:rsid w:val="006B25ED"/>
    <w:rsid w:val="006B5537"/>
    <w:rsid w:val="006B5D1A"/>
    <w:rsid w:val="006B5EE7"/>
    <w:rsid w:val="006B75DE"/>
    <w:rsid w:val="006C150E"/>
    <w:rsid w:val="006C17AC"/>
    <w:rsid w:val="006C1F80"/>
    <w:rsid w:val="006C2661"/>
    <w:rsid w:val="006C311E"/>
    <w:rsid w:val="006C33F0"/>
    <w:rsid w:val="006C4348"/>
    <w:rsid w:val="006C4B99"/>
    <w:rsid w:val="006C4CC5"/>
    <w:rsid w:val="006C5B82"/>
    <w:rsid w:val="006C7B93"/>
    <w:rsid w:val="006D0933"/>
    <w:rsid w:val="006D162A"/>
    <w:rsid w:val="006D3029"/>
    <w:rsid w:val="006D3338"/>
    <w:rsid w:val="006D3396"/>
    <w:rsid w:val="006D3D18"/>
    <w:rsid w:val="006D3F34"/>
    <w:rsid w:val="006D44E9"/>
    <w:rsid w:val="006D47B8"/>
    <w:rsid w:val="006D49F6"/>
    <w:rsid w:val="006D4B75"/>
    <w:rsid w:val="006D5B9B"/>
    <w:rsid w:val="006D70C8"/>
    <w:rsid w:val="006D7441"/>
    <w:rsid w:val="006D79E5"/>
    <w:rsid w:val="006E0B89"/>
    <w:rsid w:val="006E15E8"/>
    <w:rsid w:val="006E177A"/>
    <w:rsid w:val="006E233E"/>
    <w:rsid w:val="006E25BF"/>
    <w:rsid w:val="006E3170"/>
    <w:rsid w:val="006E563B"/>
    <w:rsid w:val="006E6895"/>
    <w:rsid w:val="006E6CD9"/>
    <w:rsid w:val="006E7464"/>
    <w:rsid w:val="006E7EBD"/>
    <w:rsid w:val="006E7F3A"/>
    <w:rsid w:val="006F03C3"/>
    <w:rsid w:val="006F0C5D"/>
    <w:rsid w:val="006F113B"/>
    <w:rsid w:val="006F2931"/>
    <w:rsid w:val="006F2B16"/>
    <w:rsid w:val="006F4D2C"/>
    <w:rsid w:val="006F55BD"/>
    <w:rsid w:val="006F62B3"/>
    <w:rsid w:val="006F74AF"/>
    <w:rsid w:val="006F7630"/>
    <w:rsid w:val="006F78C2"/>
    <w:rsid w:val="0070004E"/>
    <w:rsid w:val="007009B6"/>
    <w:rsid w:val="00702559"/>
    <w:rsid w:val="007026BA"/>
    <w:rsid w:val="007030FD"/>
    <w:rsid w:val="00703351"/>
    <w:rsid w:val="0070438F"/>
    <w:rsid w:val="00704B1E"/>
    <w:rsid w:val="00704C5C"/>
    <w:rsid w:val="00706A8B"/>
    <w:rsid w:val="00707E86"/>
    <w:rsid w:val="00710A8F"/>
    <w:rsid w:val="00710AC9"/>
    <w:rsid w:val="007116AB"/>
    <w:rsid w:val="00711AE8"/>
    <w:rsid w:val="007121CD"/>
    <w:rsid w:val="00713134"/>
    <w:rsid w:val="007137A8"/>
    <w:rsid w:val="00713E3D"/>
    <w:rsid w:val="00714250"/>
    <w:rsid w:val="00714849"/>
    <w:rsid w:val="00714DA2"/>
    <w:rsid w:val="007164E9"/>
    <w:rsid w:val="00716C58"/>
    <w:rsid w:val="00717BFB"/>
    <w:rsid w:val="00721907"/>
    <w:rsid w:val="0072288F"/>
    <w:rsid w:val="0072409D"/>
    <w:rsid w:val="0072458B"/>
    <w:rsid w:val="00725490"/>
    <w:rsid w:val="00725724"/>
    <w:rsid w:val="0072596F"/>
    <w:rsid w:val="0072612A"/>
    <w:rsid w:val="00726510"/>
    <w:rsid w:val="00726F81"/>
    <w:rsid w:val="00727A95"/>
    <w:rsid w:val="0073023E"/>
    <w:rsid w:val="00730AE1"/>
    <w:rsid w:val="00732557"/>
    <w:rsid w:val="007332A8"/>
    <w:rsid w:val="00735069"/>
    <w:rsid w:val="007359F9"/>
    <w:rsid w:val="00736B3A"/>
    <w:rsid w:val="007378B4"/>
    <w:rsid w:val="00741930"/>
    <w:rsid w:val="00741E77"/>
    <w:rsid w:val="00745425"/>
    <w:rsid w:val="0074666F"/>
    <w:rsid w:val="007470A6"/>
    <w:rsid w:val="00747345"/>
    <w:rsid w:val="007507EF"/>
    <w:rsid w:val="0075123F"/>
    <w:rsid w:val="007512DC"/>
    <w:rsid w:val="0075175C"/>
    <w:rsid w:val="0075276A"/>
    <w:rsid w:val="0075279D"/>
    <w:rsid w:val="00756D03"/>
    <w:rsid w:val="00761671"/>
    <w:rsid w:val="0076198C"/>
    <w:rsid w:val="0076300C"/>
    <w:rsid w:val="00770016"/>
    <w:rsid w:val="007702E2"/>
    <w:rsid w:val="00770A7C"/>
    <w:rsid w:val="00771ED3"/>
    <w:rsid w:val="00772D4A"/>
    <w:rsid w:val="007731DC"/>
    <w:rsid w:val="00775232"/>
    <w:rsid w:val="007754CE"/>
    <w:rsid w:val="00775636"/>
    <w:rsid w:val="00775D5E"/>
    <w:rsid w:val="007775DC"/>
    <w:rsid w:val="007807F6"/>
    <w:rsid w:val="00780C4F"/>
    <w:rsid w:val="00780ECA"/>
    <w:rsid w:val="00782136"/>
    <w:rsid w:val="007827B8"/>
    <w:rsid w:val="007829B3"/>
    <w:rsid w:val="007836AB"/>
    <w:rsid w:val="00784EDB"/>
    <w:rsid w:val="007853A5"/>
    <w:rsid w:val="00785B55"/>
    <w:rsid w:val="00785C94"/>
    <w:rsid w:val="00785E52"/>
    <w:rsid w:val="00786179"/>
    <w:rsid w:val="007876BB"/>
    <w:rsid w:val="0079164C"/>
    <w:rsid w:val="00791D9C"/>
    <w:rsid w:val="00791E0A"/>
    <w:rsid w:val="00791FEB"/>
    <w:rsid w:val="00794EEE"/>
    <w:rsid w:val="0079502A"/>
    <w:rsid w:val="0079616F"/>
    <w:rsid w:val="0079791D"/>
    <w:rsid w:val="007A0314"/>
    <w:rsid w:val="007A05CC"/>
    <w:rsid w:val="007A0C20"/>
    <w:rsid w:val="007A15CD"/>
    <w:rsid w:val="007A1FA4"/>
    <w:rsid w:val="007A2D5B"/>
    <w:rsid w:val="007A307A"/>
    <w:rsid w:val="007A3120"/>
    <w:rsid w:val="007A359A"/>
    <w:rsid w:val="007A4428"/>
    <w:rsid w:val="007A6027"/>
    <w:rsid w:val="007A6E75"/>
    <w:rsid w:val="007A7829"/>
    <w:rsid w:val="007B102E"/>
    <w:rsid w:val="007B15C6"/>
    <w:rsid w:val="007B22F4"/>
    <w:rsid w:val="007B253F"/>
    <w:rsid w:val="007B2BF5"/>
    <w:rsid w:val="007B3878"/>
    <w:rsid w:val="007B59C5"/>
    <w:rsid w:val="007B5CC1"/>
    <w:rsid w:val="007B64DD"/>
    <w:rsid w:val="007B71A9"/>
    <w:rsid w:val="007B7C59"/>
    <w:rsid w:val="007B7E82"/>
    <w:rsid w:val="007C0B19"/>
    <w:rsid w:val="007C138F"/>
    <w:rsid w:val="007C16C4"/>
    <w:rsid w:val="007C1C6C"/>
    <w:rsid w:val="007C1D8C"/>
    <w:rsid w:val="007C4DCB"/>
    <w:rsid w:val="007C5236"/>
    <w:rsid w:val="007C63AF"/>
    <w:rsid w:val="007D0F70"/>
    <w:rsid w:val="007D13C9"/>
    <w:rsid w:val="007D24F1"/>
    <w:rsid w:val="007D2510"/>
    <w:rsid w:val="007D2D9A"/>
    <w:rsid w:val="007D32F9"/>
    <w:rsid w:val="007D389C"/>
    <w:rsid w:val="007D477E"/>
    <w:rsid w:val="007D4837"/>
    <w:rsid w:val="007D590F"/>
    <w:rsid w:val="007D6BE6"/>
    <w:rsid w:val="007D783A"/>
    <w:rsid w:val="007D7A62"/>
    <w:rsid w:val="007D7FC2"/>
    <w:rsid w:val="007E0C71"/>
    <w:rsid w:val="007E103B"/>
    <w:rsid w:val="007E1333"/>
    <w:rsid w:val="007E1424"/>
    <w:rsid w:val="007E25C5"/>
    <w:rsid w:val="007E369D"/>
    <w:rsid w:val="007E3E05"/>
    <w:rsid w:val="007E4105"/>
    <w:rsid w:val="007E464F"/>
    <w:rsid w:val="007E4995"/>
    <w:rsid w:val="007E49C4"/>
    <w:rsid w:val="007E510E"/>
    <w:rsid w:val="007E5AE8"/>
    <w:rsid w:val="007E7269"/>
    <w:rsid w:val="007E7309"/>
    <w:rsid w:val="007E7B56"/>
    <w:rsid w:val="007E7FBB"/>
    <w:rsid w:val="007F0DF0"/>
    <w:rsid w:val="007F17D2"/>
    <w:rsid w:val="007F3B8E"/>
    <w:rsid w:val="007F4BD0"/>
    <w:rsid w:val="007F5657"/>
    <w:rsid w:val="007F5B66"/>
    <w:rsid w:val="007F6E5E"/>
    <w:rsid w:val="00801BFC"/>
    <w:rsid w:val="008023B8"/>
    <w:rsid w:val="00802EA2"/>
    <w:rsid w:val="00803136"/>
    <w:rsid w:val="00803185"/>
    <w:rsid w:val="00803D81"/>
    <w:rsid w:val="00805B23"/>
    <w:rsid w:val="00806B80"/>
    <w:rsid w:val="00807606"/>
    <w:rsid w:val="00807D57"/>
    <w:rsid w:val="00807F1F"/>
    <w:rsid w:val="00807FEF"/>
    <w:rsid w:val="0081217D"/>
    <w:rsid w:val="008125CE"/>
    <w:rsid w:val="008129CE"/>
    <w:rsid w:val="0081343B"/>
    <w:rsid w:val="00813EC2"/>
    <w:rsid w:val="0081433D"/>
    <w:rsid w:val="00814BC7"/>
    <w:rsid w:val="00816072"/>
    <w:rsid w:val="008162B7"/>
    <w:rsid w:val="008166C5"/>
    <w:rsid w:val="00816BAE"/>
    <w:rsid w:val="00816DD2"/>
    <w:rsid w:val="008170D0"/>
    <w:rsid w:val="00817166"/>
    <w:rsid w:val="008178A2"/>
    <w:rsid w:val="00817B1E"/>
    <w:rsid w:val="008203B1"/>
    <w:rsid w:val="00820F29"/>
    <w:rsid w:val="008219B4"/>
    <w:rsid w:val="00821B84"/>
    <w:rsid w:val="0082206E"/>
    <w:rsid w:val="00822DA9"/>
    <w:rsid w:val="00823379"/>
    <w:rsid w:val="00823C3F"/>
    <w:rsid w:val="00823FEC"/>
    <w:rsid w:val="00824084"/>
    <w:rsid w:val="00825C25"/>
    <w:rsid w:val="00827CCB"/>
    <w:rsid w:val="00831031"/>
    <w:rsid w:val="0083194C"/>
    <w:rsid w:val="0083293B"/>
    <w:rsid w:val="008338A4"/>
    <w:rsid w:val="00833BFB"/>
    <w:rsid w:val="00835DC6"/>
    <w:rsid w:val="00836643"/>
    <w:rsid w:val="008377FD"/>
    <w:rsid w:val="008404DE"/>
    <w:rsid w:val="008407E7"/>
    <w:rsid w:val="0084106B"/>
    <w:rsid w:val="008425B4"/>
    <w:rsid w:val="00842B6A"/>
    <w:rsid w:val="00842E31"/>
    <w:rsid w:val="00842EB3"/>
    <w:rsid w:val="008442EF"/>
    <w:rsid w:val="00844DAB"/>
    <w:rsid w:val="00851359"/>
    <w:rsid w:val="00851F22"/>
    <w:rsid w:val="008523A0"/>
    <w:rsid w:val="00852DC1"/>
    <w:rsid w:val="00852F73"/>
    <w:rsid w:val="00853D2B"/>
    <w:rsid w:val="00854BD5"/>
    <w:rsid w:val="008557A4"/>
    <w:rsid w:val="00857A5E"/>
    <w:rsid w:val="00857C30"/>
    <w:rsid w:val="00860F69"/>
    <w:rsid w:val="00861468"/>
    <w:rsid w:val="008616C7"/>
    <w:rsid w:val="00862E3B"/>
    <w:rsid w:val="008634CD"/>
    <w:rsid w:val="008654B9"/>
    <w:rsid w:val="00865548"/>
    <w:rsid w:val="00866789"/>
    <w:rsid w:val="00866F2B"/>
    <w:rsid w:val="00867338"/>
    <w:rsid w:val="0087109A"/>
    <w:rsid w:val="00872C23"/>
    <w:rsid w:val="008730A9"/>
    <w:rsid w:val="008731DE"/>
    <w:rsid w:val="008754C6"/>
    <w:rsid w:val="00875D78"/>
    <w:rsid w:val="00876D66"/>
    <w:rsid w:val="00877100"/>
    <w:rsid w:val="0087719B"/>
    <w:rsid w:val="00877D4C"/>
    <w:rsid w:val="00880B8C"/>
    <w:rsid w:val="00881D4E"/>
    <w:rsid w:val="008825EE"/>
    <w:rsid w:val="008841D6"/>
    <w:rsid w:val="008846AC"/>
    <w:rsid w:val="0088495F"/>
    <w:rsid w:val="00885988"/>
    <w:rsid w:val="008865C0"/>
    <w:rsid w:val="00886D0C"/>
    <w:rsid w:val="00887118"/>
    <w:rsid w:val="008908EA"/>
    <w:rsid w:val="00891309"/>
    <w:rsid w:val="0089133D"/>
    <w:rsid w:val="008919A8"/>
    <w:rsid w:val="00891E1E"/>
    <w:rsid w:val="00892CCD"/>
    <w:rsid w:val="008956BA"/>
    <w:rsid w:val="0089585D"/>
    <w:rsid w:val="00896369"/>
    <w:rsid w:val="00896A6E"/>
    <w:rsid w:val="00896F14"/>
    <w:rsid w:val="00897C8A"/>
    <w:rsid w:val="008A0382"/>
    <w:rsid w:val="008A0AAD"/>
    <w:rsid w:val="008A1475"/>
    <w:rsid w:val="008A18DD"/>
    <w:rsid w:val="008A1FFD"/>
    <w:rsid w:val="008A2552"/>
    <w:rsid w:val="008A37AB"/>
    <w:rsid w:val="008A4393"/>
    <w:rsid w:val="008A4526"/>
    <w:rsid w:val="008A4ABC"/>
    <w:rsid w:val="008A6922"/>
    <w:rsid w:val="008A69EA"/>
    <w:rsid w:val="008B19AB"/>
    <w:rsid w:val="008B1CBA"/>
    <w:rsid w:val="008B2B1F"/>
    <w:rsid w:val="008B2B4D"/>
    <w:rsid w:val="008B2CD1"/>
    <w:rsid w:val="008B4AD6"/>
    <w:rsid w:val="008B4BB6"/>
    <w:rsid w:val="008B50F9"/>
    <w:rsid w:val="008B586C"/>
    <w:rsid w:val="008B59A0"/>
    <w:rsid w:val="008C0EF3"/>
    <w:rsid w:val="008C24FD"/>
    <w:rsid w:val="008C5A2E"/>
    <w:rsid w:val="008C69E2"/>
    <w:rsid w:val="008C6B6D"/>
    <w:rsid w:val="008C7562"/>
    <w:rsid w:val="008D050F"/>
    <w:rsid w:val="008D0841"/>
    <w:rsid w:val="008D0C36"/>
    <w:rsid w:val="008D3881"/>
    <w:rsid w:val="008D41A1"/>
    <w:rsid w:val="008D51EB"/>
    <w:rsid w:val="008D5712"/>
    <w:rsid w:val="008D6EBF"/>
    <w:rsid w:val="008D72B3"/>
    <w:rsid w:val="008D788A"/>
    <w:rsid w:val="008E1825"/>
    <w:rsid w:val="008E19B3"/>
    <w:rsid w:val="008E2E49"/>
    <w:rsid w:val="008E3DF6"/>
    <w:rsid w:val="008E5234"/>
    <w:rsid w:val="008E5445"/>
    <w:rsid w:val="008E6295"/>
    <w:rsid w:val="008E6892"/>
    <w:rsid w:val="008E7719"/>
    <w:rsid w:val="008E7D38"/>
    <w:rsid w:val="008F1060"/>
    <w:rsid w:val="008F174C"/>
    <w:rsid w:val="008F1BB8"/>
    <w:rsid w:val="008F4919"/>
    <w:rsid w:val="008F66A3"/>
    <w:rsid w:val="008F66F8"/>
    <w:rsid w:val="008F7B4B"/>
    <w:rsid w:val="00900ED6"/>
    <w:rsid w:val="00901149"/>
    <w:rsid w:val="00901152"/>
    <w:rsid w:val="00901857"/>
    <w:rsid w:val="0090282B"/>
    <w:rsid w:val="009029AD"/>
    <w:rsid w:val="00902EB9"/>
    <w:rsid w:val="00903057"/>
    <w:rsid w:val="0090316B"/>
    <w:rsid w:val="0090327E"/>
    <w:rsid w:val="00904839"/>
    <w:rsid w:val="00904944"/>
    <w:rsid w:val="00904D22"/>
    <w:rsid w:val="00905411"/>
    <w:rsid w:val="00906198"/>
    <w:rsid w:val="0090641C"/>
    <w:rsid w:val="00906C16"/>
    <w:rsid w:val="00906E33"/>
    <w:rsid w:val="0091235C"/>
    <w:rsid w:val="00912D39"/>
    <w:rsid w:val="00914525"/>
    <w:rsid w:val="0091548D"/>
    <w:rsid w:val="009160B4"/>
    <w:rsid w:val="009167D5"/>
    <w:rsid w:val="00917E5C"/>
    <w:rsid w:val="00920959"/>
    <w:rsid w:val="009229D8"/>
    <w:rsid w:val="00923A6D"/>
    <w:rsid w:val="0092571B"/>
    <w:rsid w:val="00926D75"/>
    <w:rsid w:val="009276D7"/>
    <w:rsid w:val="009277FA"/>
    <w:rsid w:val="009321AB"/>
    <w:rsid w:val="00932C54"/>
    <w:rsid w:val="00932E06"/>
    <w:rsid w:val="009331AC"/>
    <w:rsid w:val="00933231"/>
    <w:rsid w:val="0093334A"/>
    <w:rsid w:val="00933ACB"/>
    <w:rsid w:val="009340FF"/>
    <w:rsid w:val="009341A2"/>
    <w:rsid w:val="00934469"/>
    <w:rsid w:val="00934EFC"/>
    <w:rsid w:val="00935D41"/>
    <w:rsid w:val="00936070"/>
    <w:rsid w:val="00936ADB"/>
    <w:rsid w:val="00936D54"/>
    <w:rsid w:val="009370BB"/>
    <w:rsid w:val="00940B1F"/>
    <w:rsid w:val="00941140"/>
    <w:rsid w:val="00941F4D"/>
    <w:rsid w:val="00942596"/>
    <w:rsid w:val="0094305E"/>
    <w:rsid w:val="00943B9D"/>
    <w:rsid w:val="009444A3"/>
    <w:rsid w:val="00944778"/>
    <w:rsid w:val="0094571D"/>
    <w:rsid w:val="0094668C"/>
    <w:rsid w:val="00947712"/>
    <w:rsid w:val="00947F75"/>
    <w:rsid w:val="00947FD9"/>
    <w:rsid w:val="00951E30"/>
    <w:rsid w:val="00952BBC"/>
    <w:rsid w:val="00952D7A"/>
    <w:rsid w:val="00952E62"/>
    <w:rsid w:val="009531B9"/>
    <w:rsid w:val="00954987"/>
    <w:rsid w:val="00955630"/>
    <w:rsid w:val="00957BDB"/>
    <w:rsid w:val="00957EBF"/>
    <w:rsid w:val="00961FD9"/>
    <w:rsid w:val="00964001"/>
    <w:rsid w:val="0096421E"/>
    <w:rsid w:val="00964229"/>
    <w:rsid w:val="0096428A"/>
    <w:rsid w:val="009645C2"/>
    <w:rsid w:val="00964EE8"/>
    <w:rsid w:val="009652E3"/>
    <w:rsid w:val="009656A0"/>
    <w:rsid w:val="0096710F"/>
    <w:rsid w:val="009707F7"/>
    <w:rsid w:val="0097091C"/>
    <w:rsid w:val="00971233"/>
    <w:rsid w:val="00971686"/>
    <w:rsid w:val="00971A39"/>
    <w:rsid w:val="009721A0"/>
    <w:rsid w:val="00973414"/>
    <w:rsid w:val="00973DC8"/>
    <w:rsid w:val="009741A6"/>
    <w:rsid w:val="009746CF"/>
    <w:rsid w:val="00974789"/>
    <w:rsid w:val="0097497D"/>
    <w:rsid w:val="00974E58"/>
    <w:rsid w:val="00976335"/>
    <w:rsid w:val="00976D94"/>
    <w:rsid w:val="00977265"/>
    <w:rsid w:val="00981679"/>
    <w:rsid w:val="009825F2"/>
    <w:rsid w:val="00982BE1"/>
    <w:rsid w:val="00982C57"/>
    <w:rsid w:val="009853C0"/>
    <w:rsid w:val="00985FFB"/>
    <w:rsid w:val="009864EC"/>
    <w:rsid w:val="00986AEF"/>
    <w:rsid w:val="00986F51"/>
    <w:rsid w:val="009901A0"/>
    <w:rsid w:val="00991A31"/>
    <w:rsid w:val="00991C56"/>
    <w:rsid w:val="00992225"/>
    <w:rsid w:val="0099239B"/>
    <w:rsid w:val="00992776"/>
    <w:rsid w:val="00992F55"/>
    <w:rsid w:val="0099367A"/>
    <w:rsid w:val="0099481A"/>
    <w:rsid w:val="00994CF0"/>
    <w:rsid w:val="00995FD6"/>
    <w:rsid w:val="00997771"/>
    <w:rsid w:val="009A0D1B"/>
    <w:rsid w:val="009A1108"/>
    <w:rsid w:val="009A20E1"/>
    <w:rsid w:val="009A2E16"/>
    <w:rsid w:val="009A31B9"/>
    <w:rsid w:val="009A31DE"/>
    <w:rsid w:val="009A726E"/>
    <w:rsid w:val="009A78CA"/>
    <w:rsid w:val="009B0046"/>
    <w:rsid w:val="009B0B6D"/>
    <w:rsid w:val="009B0D7B"/>
    <w:rsid w:val="009B1474"/>
    <w:rsid w:val="009B395C"/>
    <w:rsid w:val="009B4623"/>
    <w:rsid w:val="009B4B4F"/>
    <w:rsid w:val="009B4F68"/>
    <w:rsid w:val="009B54E3"/>
    <w:rsid w:val="009B58E8"/>
    <w:rsid w:val="009B6994"/>
    <w:rsid w:val="009B7465"/>
    <w:rsid w:val="009B747C"/>
    <w:rsid w:val="009B7B11"/>
    <w:rsid w:val="009B7F49"/>
    <w:rsid w:val="009B7F50"/>
    <w:rsid w:val="009C05AA"/>
    <w:rsid w:val="009C05E9"/>
    <w:rsid w:val="009C0CD4"/>
    <w:rsid w:val="009C2F27"/>
    <w:rsid w:val="009C36BA"/>
    <w:rsid w:val="009C3DE4"/>
    <w:rsid w:val="009C4146"/>
    <w:rsid w:val="009C5B27"/>
    <w:rsid w:val="009C6278"/>
    <w:rsid w:val="009C6DD5"/>
    <w:rsid w:val="009C791F"/>
    <w:rsid w:val="009C7A48"/>
    <w:rsid w:val="009C7DA3"/>
    <w:rsid w:val="009D0DE4"/>
    <w:rsid w:val="009D10F2"/>
    <w:rsid w:val="009D1ECD"/>
    <w:rsid w:val="009D25FD"/>
    <w:rsid w:val="009D273C"/>
    <w:rsid w:val="009D3026"/>
    <w:rsid w:val="009D326A"/>
    <w:rsid w:val="009D360C"/>
    <w:rsid w:val="009D37FF"/>
    <w:rsid w:val="009D3B99"/>
    <w:rsid w:val="009D4B67"/>
    <w:rsid w:val="009D6441"/>
    <w:rsid w:val="009D650F"/>
    <w:rsid w:val="009D66DF"/>
    <w:rsid w:val="009D6DF1"/>
    <w:rsid w:val="009D7914"/>
    <w:rsid w:val="009D7A37"/>
    <w:rsid w:val="009D7DCB"/>
    <w:rsid w:val="009E0329"/>
    <w:rsid w:val="009E1BB0"/>
    <w:rsid w:val="009E1FB0"/>
    <w:rsid w:val="009E30CE"/>
    <w:rsid w:val="009E3630"/>
    <w:rsid w:val="009E3FD5"/>
    <w:rsid w:val="009E4003"/>
    <w:rsid w:val="009E4932"/>
    <w:rsid w:val="009E5AA2"/>
    <w:rsid w:val="009E5B98"/>
    <w:rsid w:val="009F0D23"/>
    <w:rsid w:val="009F13C7"/>
    <w:rsid w:val="009F26A7"/>
    <w:rsid w:val="009F2928"/>
    <w:rsid w:val="009F34F7"/>
    <w:rsid w:val="009F42E4"/>
    <w:rsid w:val="009F46E3"/>
    <w:rsid w:val="009F4F2F"/>
    <w:rsid w:val="009F5CEF"/>
    <w:rsid w:val="009F6F44"/>
    <w:rsid w:val="009F75E6"/>
    <w:rsid w:val="00A027FD"/>
    <w:rsid w:val="00A0297B"/>
    <w:rsid w:val="00A02E8A"/>
    <w:rsid w:val="00A03A36"/>
    <w:rsid w:val="00A04554"/>
    <w:rsid w:val="00A04908"/>
    <w:rsid w:val="00A04946"/>
    <w:rsid w:val="00A0791F"/>
    <w:rsid w:val="00A07A91"/>
    <w:rsid w:val="00A07C9B"/>
    <w:rsid w:val="00A10B54"/>
    <w:rsid w:val="00A11802"/>
    <w:rsid w:val="00A12260"/>
    <w:rsid w:val="00A12812"/>
    <w:rsid w:val="00A14442"/>
    <w:rsid w:val="00A14B58"/>
    <w:rsid w:val="00A14EEB"/>
    <w:rsid w:val="00A15372"/>
    <w:rsid w:val="00A1574A"/>
    <w:rsid w:val="00A15A7A"/>
    <w:rsid w:val="00A16801"/>
    <w:rsid w:val="00A2030D"/>
    <w:rsid w:val="00A20581"/>
    <w:rsid w:val="00A23482"/>
    <w:rsid w:val="00A244A0"/>
    <w:rsid w:val="00A26392"/>
    <w:rsid w:val="00A2691C"/>
    <w:rsid w:val="00A272ED"/>
    <w:rsid w:val="00A305DC"/>
    <w:rsid w:val="00A31D07"/>
    <w:rsid w:val="00A32308"/>
    <w:rsid w:val="00A32AD1"/>
    <w:rsid w:val="00A3347D"/>
    <w:rsid w:val="00A33857"/>
    <w:rsid w:val="00A33C55"/>
    <w:rsid w:val="00A346BF"/>
    <w:rsid w:val="00A360AE"/>
    <w:rsid w:val="00A36258"/>
    <w:rsid w:val="00A371C5"/>
    <w:rsid w:val="00A37464"/>
    <w:rsid w:val="00A37C12"/>
    <w:rsid w:val="00A409D9"/>
    <w:rsid w:val="00A419C7"/>
    <w:rsid w:val="00A41A07"/>
    <w:rsid w:val="00A42013"/>
    <w:rsid w:val="00A428EA"/>
    <w:rsid w:val="00A42A1A"/>
    <w:rsid w:val="00A42E00"/>
    <w:rsid w:val="00A43635"/>
    <w:rsid w:val="00A43867"/>
    <w:rsid w:val="00A44AC9"/>
    <w:rsid w:val="00A44FAB"/>
    <w:rsid w:val="00A45373"/>
    <w:rsid w:val="00A45B12"/>
    <w:rsid w:val="00A45C4E"/>
    <w:rsid w:val="00A45DC1"/>
    <w:rsid w:val="00A45E6B"/>
    <w:rsid w:val="00A52896"/>
    <w:rsid w:val="00A5329E"/>
    <w:rsid w:val="00A539DC"/>
    <w:rsid w:val="00A55345"/>
    <w:rsid w:val="00A5574E"/>
    <w:rsid w:val="00A558C0"/>
    <w:rsid w:val="00A572D9"/>
    <w:rsid w:val="00A57F4C"/>
    <w:rsid w:val="00A6281C"/>
    <w:rsid w:val="00A62B13"/>
    <w:rsid w:val="00A6430D"/>
    <w:rsid w:val="00A65019"/>
    <w:rsid w:val="00A6560F"/>
    <w:rsid w:val="00A661AC"/>
    <w:rsid w:val="00A669D9"/>
    <w:rsid w:val="00A67EF6"/>
    <w:rsid w:val="00A7475F"/>
    <w:rsid w:val="00A74D32"/>
    <w:rsid w:val="00A74F5E"/>
    <w:rsid w:val="00A75829"/>
    <w:rsid w:val="00A77871"/>
    <w:rsid w:val="00A820F8"/>
    <w:rsid w:val="00A82430"/>
    <w:rsid w:val="00A82E5B"/>
    <w:rsid w:val="00A84328"/>
    <w:rsid w:val="00A857A5"/>
    <w:rsid w:val="00A85B49"/>
    <w:rsid w:val="00A86828"/>
    <w:rsid w:val="00A86D12"/>
    <w:rsid w:val="00A86D35"/>
    <w:rsid w:val="00A86D70"/>
    <w:rsid w:val="00A951E5"/>
    <w:rsid w:val="00A952FA"/>
    <w:rsid w:val="00A95473"/>
    <w:rsid w:val="00A9552D"/>
    <w:rsid w:val="00A9576B"/>
    <w:rsid w:val="00A964B8"/>
    <w:rsid w:val="00A96B51"/>
    <w:rsid w:val="00A96C6E"/>
    <w:rsid w:val="00A97F25"/>
    <w:rsid w:val="00AA17D0"/>
    <w:rsid w:val="00AA1E6E"/>
    <w:rsid w:val="00AA1F76"/>
    <w:rsid w:val="00AA4170"/>
    <w:rsid w:val="00AA417A"/>
    <w:rsid w:val="00AA4716"/>
    <w:rsid w:val="00AA47E4"/>
    <w:rsid w:val="00AA7B64"/>
    <w:rsid w:val="00AB081A"/>
    <w:rsid w:val="00AB2B44"/>
    <w:rsid w:val="00AB3CB6"/>
    <w:rsid w:val="00AC1AB0"/>
    <w:rsid w:val="00AC1CE5"/>
    <w:rsid w:val="00AC240F"/>
    <w:rsid w:val="00AC3BB3"/>
    <w:rsid w:val="00AC4435"/>
    <w:rsid w:val="00AC4A18"/>
    <w:rsid w:val="00AC535C"/>
    <w:rsid w:val="00AC5B5B"/>
    <w:rsid w:val="00AC6073"/>
    <w:rsid w:val="00AD01A5"/>
    <w:rsid w:val="00AD0640"/>
    <w:rsid w:val="00AD1BC1"/>
    <w:rsid w:val="00AD1BF7"/>
    <w:rsid w:val="00AD3B84"/>
    <w:rsid w:val="00AD3DDD"/>
    <w:rsid w:val="00AD4CD6"/>
    <w:rsid w:val="00AD52AA"/>
    <w:rsid w:val="00AD596C"/>
    <w:rsid w:val="00AD6C30"/>
    <w:rsid w:val="00AD6C73"/>
    <w:rsid w:val="00AD6EE2"/>
    <w:rsid w:val="00AE0F77"/>
    <w:rsid w:val="00AE172D"/>
    <w:rsid w:val="00AE1DE8"/>
    <w:rsid w:val="00AE221F"/>
    <w:rsid w:val="00AE245D"/>
    <w:rsid w:val="00AE2660"/>
    <w:rsid w:val="00AE3127"/>
    <w:rsid w:val="00AE36A3"/>
    <w:rsid w:val="00AE7B6E"/>
    <w:rsid w:val="00AF0B6E"/>
    <w:rsid w:val="00AF0F1E"/>
    <w:rsid w:val="00AF0F2D"/>
    <w:rsid w:val="00AF1A35"/>
    <w:rsid w:val="00AF234F"/>
    <w:rsid w:val="00AF254A"/>
    <w:rsid w:val="00AF2B82"/>
    <w:rsid w:val="00AF380A"/>
    <w:rsid w:val="00AF422A"/>
    <w:rsid w:val="00AF44FE"/>
    <w:rsid w:val="00AF4A21"/>
    <w:rsid w:val="00AF6097"/>
    <w:rsid w:val="00AF6224"/>
    <w:rsid w:val="00AF76E2"/>
    <w:rsid w:val="00B0151D"/>
    <w:rsid w:val="00B034E1"/>
    <w:rsid w:val="00B03A98"/>
    <w:rsid w:val="00B0447E"/>
    <w:rsid w:val="00B05D72"/>
    <w:rsid w:val="00B06477"/>
    <w:rsid w:val="00B06C5A"/>
    <w:rsid w:val="00B07192"/>
    <w:rsid w:val="00B0755F"/>
    <w:rsid w:val="00B0783D"/>
    <w:rsid w:val="00B10359"/>
    <w:rsid w:val="00B109B5"/>
    <w:rsid w:val="00B1247B"/>
    <w:rsid w:val="00B1261B"/>
    <w:rsid w:val="00B13C5D"/>
    <w:rsid w:val="00B1432B"/>
    <w:rsid w:val="00B16B75"/>
    <w:rsid w:val="00B16CDB"/>
    <w:rsid w:val="00B17263"/>
    <w:rsid w:val="00B176FE"/>
    <w:rsid w:val="00B17FFD"/>
    <w:rsid w:val="00B20F39"/>
    <w:rsid w:val="00B21E5E"/>
    <w:rsid w:val="00B226BC"/>
    <w:rsid w:val="00B2335B"/>
    <w:rsid w:val="00B23AB4"/>
    <w:rsid w:val="00B23DBC"/>
    <w:rsid w:val="00B251AA"/>
    <w:rsid w:val="00B25B25"/>
    <w:rsid w:val="00B26D97"/>
    <w:rsid w:val="00B2724C"/>
    <w:rsid w:val="00B27CB4"/>
    <w:rsid w:val="00B305A7"/>
    <w:rsid w:val="00B307DE"/>
    <w:rsid w:val="00B30841"/>
    <w:rsid w:val="00B310A9"/>
    <w:rsid w:val="00B312B3"/>
    <w:rsid w:val="00B315A3"/>
    <w:rsid w:val="00B31893"/>
    <w:rsid w:val="00B32106"/>
    <w:rsid w:val="00B32867"/>
    <w:rsid w:val="00B33701"/>
    <w:rsid w:val="00B33722"/>
    <w:rsid w:val="00B34854"/>
    <w:rsid w:val="00B34DF7"/>
    <w:rsid w:val="00B35826"/>
    <w:rsid w:val="00B35FF1"/>
    <w:rsid w:val="00B364DD"/>
    <w:rsid w:val="00B36B05"/>
    <w:rsid w:val="00B3709F"/>
    <w:rsid w:val="00B375D2"/>
    <w:rsid w:val="00B376BF"/>
    <w:rsid w:val="00B37B27"/>
    <w:rsid w:val="00B40C85"/>
    <w:rsid w:val="00B40F53"/>
    <w:rsid w:val="00B41F94"/>
    <w:rsid w:val="00B44B67"/>
    <w:rsid w:val="00B4514F"/>
    <w:rsid w:val="00B45298"/>
    <w:rsid w:val="00B46200"/>
    <w:rsid w:val="00B462B8"/>
    <w:rsid w:val="00B46BAD"/>
    <w:rsid w:val="00B46DD4"/>
    <w:rsid w:val="00B47011"/>
    <w:rsid w:val="00B47603"/>
    <w:rsid w:val="00B478B7"/>
    <w:rsid w:val="00B50EDF"/>
    <w:rsid w:val="00B50F00"/>
    <w:rsid w:val="00B50FF4"/>
    <w:rsid w:val="00B51598"/>
    <w:rsid w:val="00B51B06"/>
    <w:rsid w:val="00B540D6"/>
    <w:rsid w:val="00B545BD"/>
    <w:rsid w:val="00B5472E"/>
    <w:rsid w:val="00B54E35"/>
    <w:rsid w:val="00B56374"/>
    <w:rsid w:val="00B56B40"/>
    <w:rsid w:val="00B573FB"/>
    <w:rsid w:val="00B603C1"/>
    <w:rsid w:val="00B60E83"/>
    <w:rsid w:val="00B60ED3"/>
    <w:rsid w:val="00B61AB8"/>
    <w:rsid w:val="00B62FD7"/>
    <w:rsid w:val="00B65AF8"/>
    <w:rsid w:val="00B65F6C"/>
    <w:rsid w:val="00B663FB"/>
    <w:rsid w:val="00B667B6"/>
    <w:rsid w:val="00B66915"/>
    <w:rsid w:val="00B67864"/>
    <w:rsid w:val="00B7033A"/>
    <w:rsid w:val="00B70710"/>
    <w:rsid w:val="00B7123D"/>
    <w:rsid w:val="00B724D1"/>
    <w:rsid w:val="00B72600"/>
    <w:rsid w:val="00B747F2"/>
    <w:rsid w:val="00B7775B"/>
    <w:rsid w:val="00B81431"/>
    <w:rsid w:val="00B81C55"/>
    <w:rsid w:val="00B82080"/>
    <w:rsid w:val="00B82166"/>
    <w:rsid w:val="00B8221E"/>
    <w:rsid w:val="00B84AEA"/>
    <w:rsid w:val="00B85989"/>
    <w:rsid w:val="00B86127"/>
    <w:rsid w:val="00B8675F"/>
    <w:rsid w:val="00B9050D"/>
    <w:rsid w:val="00B9051F"/>
    <w:rsid w:val="00B90C16"/>
    <w:rsid w:val="00B90F48"/>
    <w:rsid w:val="00B93800"/>
    <w:rsid w:val="00B97172"/>
    <w:rsid w:val="00B97BCE"/>
    <w:rsid w:val="00BA07E0"/>
    <w:rsid w:val="00BA083A"/>
    <w:rsid w:val="00BA0C42"/>
    <w:rsid w:val="00BA1374"/>
    <w:rsid w:val="00BA2A5D"/>
    <w:rsid w:val="00BA2AF2"/>
    <w:rsid w:val="00BA3C7B"/>
    <w:rsid w:val="00BA41D6"/>
    <w:rsid w:val="00BA4A53"/>
    <w:rsid w:val="00BA5253"/>
    <w:rsid w:val="00BA6047"/>
    <w:rsid w:val="00BA7C70"/>
    <w:rsid w:val="00BB19E7"/>
    <w:rsid w:val="00BB3563"/>
    <w:rsid w:val="00BB3F2B"/>
    <w:rsid w:val="00BB4D9C"/>
    <w:rsid w:val="00BB52A7"/>
    <w:rsid w:val="00BB5BA3"/>
    <w:rsid w:val="00BB686C"/>
    <w:rsid w:val="00BB7485"/>
    <w:rsid w:val="00BC0B3A"/>
    <w:rsid w:val="00BC1B0F"/>
    <w:rsid w:val="00BC1B16"/>
    <w:rsid w:val="00BC23D7"/>
    <w:rsid w:val="00BC4525"/>
    <w:rsid w:val="00BC4CBF"/>
    <w:rsid w:val="00BC657C"/>
    <w:rsid w:val="00BC75E4"/>
    <w:rsid w:val="00BD1F77"/>
    <w:rsid w:val="00BD22A8"/>
    <w:rsid w:val="00BD2993"/>
    <w:rsid w:val="00BD2ACD"/>
    <w:rsid w:val="00BD3EB1"/>
    <w:rsid w:val="00BD4691"/>
    <w:rsid w:val="00BD4A99"/>
    <w:rsid w:val="00BD7ED6"/>
    <w:rsid w:val="00BE07BB"/>
    <w:rsid w:val="00BE1046"/>
    <w:rsid w:val="00BE1C7C"/>
    <w:rsid w:val="00BE2127"/>
    <w:rsid w:val="00BE218B"/>
    <w:rsid w:val="00BE24CB"/>
    <w:rsid w:val="00BE2976"/>
    <w:rsid w:val="00BE484B"/>
    <w:rsid w:val="00BE6535"/>
    <w:rsid w:val="00BE71B0"/>
    <w:rsid w:val="00BE7480"/>
    <w:rsid w:val="00BE7FD8"/>
    <w:rsid w:val="00BF0708"/>
    <w:rsid w:val="00BF084A"/>
    <w:rsid w:val="00BF13AA"/>
    <w:rsid w:val="00BF1FB4"/>
    <w:rsid w:val="00BF21C4"/>
    <w:rsid w:val="00BF4A4F"/>
    <w:rsid w:val="00BF4A51"/>
    <w:rsid w:val="00BF4B3D"/>
    <w:rsid w:val="00BF4F1B"/>
    <w:rsid w:val="00C0090B"/>
    <w:rsid w:val="00C00B9C"/>
    <w:rsid w:val="00C01398"/>
    <w:rsid w:val="00C033F8"/>
    <w:rsid w:val="00C03B38"/>
    <w:rsid w:val="00C043B0"/>
    <w:rsid w:val="00C054A2"/>
    <w:rsid w:val="00C0555E"/>
    <w:rsid w:val="00C058BF"/>
    <w:rsid w:val="00C0638A"/>
    <w:rsid w:val="00C06D6F"/>
    <w:rsid w:val="00C07F5A"/>
    <w:rsid w:val="00C1057F"/>
    <w:rsid w:val="00C1082F"/>
    <w:rsid w:val="00C10939"/>
    <w:rsid w:val="00C10DC5"/>
    <w:rsid w:val="00C10FC5"/>
    <w:rsid w:val="00C12148"/>
    <w:rsid w:val="00C12242"/>
    <w:rsid w:val="00C12D20"/>
    <w:rsid w:val="00C13026"/>
    <w:rsid w:val="00C139C3"/>
    <w:rsid w:val="00C13DCC"/>
    <w:rsid w:val="00C13F59"/>
    <w:rsid w:val="00C161D1"/>
    <w:rsid w:val="00C1688B"/>
    <w:rsid w:val="00C16C03"/>
    <w:rsid w:val="00C17480"/>
    <w:rsid w:val="00C201C9"/>
    <w:rsid w:val="00C2095E"/>
    <w:rsid w:val="00C23FAF"/>
    <w:rsid w:val="00C26EF0"/>
    <w:rsid w:val="00C276C5"/>
    <w:rsid w:val="00C319D2"/>
    <w:rsid w:val="00C33057"/>
    <w:rsid w:val="00C345D7"/>
    <w:rsid w:val="00C34C4F"/>
    <w:rsid w:val="00C35C27"/>
    <w:rsid w:val="00C365B8"/>
    <w:rsid w:val="00C365C4"/>
    <w:rsid w:val="00C414D5"/>
    <w:rsid w:val="00C423D2"/>
    <w:rsid w:val="00C42DE5"/>
    <w:rsid w:val="00C43188"/>
    <w:rsid w:val="00C445BE"/>
    <w:rsid w:val="00C44FA3"/>
    <w:rsid w:val="00C4619E"/>
    <w:rsid w:val="00C47004"/>
    <w:rsid w:val="00C474AA"/>
    <w:rsid w:val="00C476CA"/>
    <w:rsid w:val="00C50FD5"/>
    <w:rsid w:val="00C53036"/>
    <w:rsid w:val="00C5568A"/>
    <w:rsid w:val="00C56058"/>
    <w:rsid w:val="00C621CD"/>
    <w:rsid w:val="00C62B81"/>
    <w:rsid w:val="00C64056"/>
    <w:rsid w:val="00C640CA"/>
    <w:rsid w:val="00C6657E"/>
    <w:rsid w:val="00C669DA"/>
    <w:rsid w:val="00C702D3"/>
    <w:rsid w:val="00C7094E"/>
    <w:rsid w:val="00C714E1"/>
    <w:rsid w:val="00C71B6D"/>
    <w:rsid w:val="00C731E5"/>
    <w:rsid w:val="00C73362"/>
    <w:rsid w:val="00C7475D"/>
    <w:rsid w:val="00C75BC3"/>
    <w:rsid w:val="00C7689D"/>
    <w:rsid w:val="00C77F47"/>
    <w:rsid w:val="00C8004F"/>
    <w:rsid w:val="00C802CC"/>
    <w:rsid w:val="00C806E3"/>
    <w:rsid w:val="00C80B20"/>
    <w:rsid w:val="00C80C9D"/>
    <w:rsid w:val="00C80EB0"/>
    <w:rsid w:val="00C8386F"/>
    <w:rsid w:val="00C84FEB"/>
    <w:rsid w:val="00C854C4"/>
    <w:rsid w:val="00C85DFF"/>
    <w:rsid w:val="00C86516"/>
    <w:rsid w:val="00C86C41"/>
    <w:rsid w:val="00C87591"/>
    <w:rsid w:val="00C87A37"/>
    <w:rsid w:val="00C90ABD"/>
    <w:rsid w:val="00C90B77"/>
    <w:rsid w:val="00C91988"/>
    <w:rsid w:val="00C92452"/>
    <w:rsid w:val="00C9251F"/>
    <w:rsid w:val="00C92547"/>
    <w:rsid w:val="00C93BC3"/>
    <w:rsid w:val="00C94B81"/>
    <w:rsid w:val="00C950CC"/>
    <w:rsid w:val="00C95BE4"/>
    <w:rsid w:val="00C964BD"/>
    <w:rsid w:val="00C96FD8"/>
    <w:rsid w:val="00CA0608"/>
    <w:rsid w:val="00CA0ABC"/>
    <w:rsid w:val="00CA1FF9"/>
    <w:rsid w:val="00CA3BC4"/>
    <w:rsid w:val="00CA3DEA"/>
    <w:rsid w:val="00CA494E"/>
    <w:rsid w:val="00CA49AD"/>
    <w:rsid w:val="00CA538C"/>
    <w:rsid w:val="00CA5B18"/>
    <w:rsid w:val="00CA5D1C"/>
    <w:rsid w:val="00CA6B73"/>
    <w:rsid w:val="00CA6F19"/>
    <w:rsid w:val="00CA7555"/>
    <w:rsid w:val="00CA772F"/>
    <w:rsid w:val="00CB0FC0"/>
    <w:rsid w:val="00CB13D5"/>
    <w:rsid w:val="00CB2006"/>
    <w:rsid w:val="00CB203E"/>
    <w:rsid w:val="00CB24C0"/>
    <w:rsid w:val="00CB46A6"/>
    <w:rsid w:val="00CB4BEE"/>
    <w:rsid w:val="00CB5951"/>
    <w:rsid w:val="00CB64A0"/>
    <w:rsid w:val="00CB6DE5"/>
    <w:rsid w:val="00CB7EC0"/>
    <w:rsid w:val="00CC0617"/>
    <w:rsid w:val="00CC13AC"/>
    <w:rsid w:val="00CC1419"/>
    <w:rsid w:val="00CC1C6F"/>
    <w:rsid w:val="00CC2CF2"/>
    <w:rsid w:val="00CC3533"/>
    <w:rsid w:val="00CC35A7"/>
    <w:rsid w:val="00CC3A48"/>
    <w:rsid w:val="00CC4321"/>
    <w:rsid w:val="00CC6D98"/>
    <w:rsid w:val="00CC6F54"/>
    <w:rsid w:val="00CC7590"/>
    <w:rsid w:val="00CD0336"/>
    <w:rsid w:val="00CD1A64"/>
    <w:rsid w:val="00CD246A"/>
    <w:rsid w:val="00CD3ED6"/>
    <w:rsid w:val="00CD4488"/>
    <w:rsid w:val="00CD4B6A"/>
    <w:rsid w:val="00CD596D"/>
    <w:rsid w:val="00CD6B31"/>
    <w:rsid w:val="00CD7830"/>
    <w:rsid w:val="00CD7F8B"/>
    <w:rsid w:val="00CE090E"/>
    <w:rsid w:val="00CE13EA"/>
    <w:rsid w:val="00CE1597"/>
    <w:rsid w:val="00CE206B"/>
    <w:rsid w:val="00CE236E"/>
    <w:rsid w:val="00CE3640"/>
    <w:rsid w:val="00CE42FA"/>
    <w:rsid w:val="00CE565F"/>
    <w:rsid w:val="00CE676C"/>
    <w:rsid w:val="00CE7FE5"/>
    <w:rsid w:val="00CF02B8"/>
    <w:rsid w:val="00CF22BD"/>
    <w:rsid w:val="00CF5824"/>
    <w:rsid w:val="00CF5F78"/>
    <w:rsid w:val="00CF6FB0"/>
    <w:rsid w:val="00CF7357"/>
    <w:rsid w:val="00CF73E4"/>
    <w:rsid w:val="00CF7B84"/>
    <w:rsid w:val="00CF7F75"/>
    <w:rsid w:val="00D004AE"/>
    <w:rsid w:val="00D01489"/>
    <w:rsid w:val="00D014C7"/>
    <w:rsid w:val="00D019A5"/>
    <w:rsid w:val="00D01AC4"/>
    <w:rsid w:val="00D0200A"/>
    <w:rsid w:val="00D0203D"/>
    <w:rsid w:val="00D02044"/>
    <w:rsid w:val="00D024C1"/>
    <w:rsid w:val="00D03FC1"/>
    <w:rsid w:val="00D04547"/>
    <w:rsid w:val="00D048E4"/>
    <w:rsid w:val="00D0696B"/>
    <w:rsid w:val="00D07441"/>
    <w:rsid w:val="00D07FFA"/>
    <w:rsid w:val="00D10AC8"/>
    <w:rsid w:val="00D11F30"/>
    <w:rsid w:val="00D12A4C"/>
    <w:rsid w:val="00D13994"/>
    <w:rsid w:val="00D146E1"/>
    <w:rsid w:val="00D155C8"/>
    <w:rsid w:val="00D15A08"/>
    <w:rsid w:val="00D167FC"/>
    <w:rsid w:val="00D1698F"/>
    <w:rsid w:val="00D16B64"/>
    <w:rsid w:val="00D1725A"/>
    <w:rsid w:val="00D17AD8"/>
    <w:rsid w:val="00D17F1C"/>
    <w:rsid w:val="00D17F3E"/>
    <w:rsid w:val="00D21150"/>
    <w:rsid w:val="00D21309"/>
    <w:rsid w:val="00D218F3"/>
    <w:rsid w:val="00D219F4"/>
    <w:rsid w:val="00D227BC"/>
    <w:rsid w:val="00D22934"/>
    <w:rsid w:val="00D22FA3"/>
    <w:rsid w:val="00D23148"/>
    <w:rsid w:val="00D23714"/>
    <w:rsid w:val="00D23A03"/>
    <w:rsid w:val="00D24615"/>
    <w:rsid w:val="00D24798"/>
    <w:rsid w:val="00D2768D"/>
    <w:rsid w:val="00D3134A"/>
    <w:rsid w:val="00D31B82"/>
    <w:rsid w:val="00D32E72"/>
    <w:rsid w:val="00D34303"/>
    <w:rsid w:val="00D36533"/>
    <w:rsid w:val="00D36AD9"/>
    <w:rsid w:val="00D4082B"/>
    <w:rsid w:val="00D42B78"/>
    <w:rsid w:val="00D4528C"/>
    <w:rsid w:val="00D4566E"/>
    <w:rsid w:val="00D46AF2"/>
    <w:rsid w:val="00D46EC0"/>
    <w:rsid w:val="00D5162F"/>
    <w:rsid w:val="00D51898"/>
    <w:rsid w:val="00D5459C"/>
    <w:rsid w:val="00D5565F"/>
    <w:rsid w:val="00D56371"/>
    <w:rsid w:val="00D56A5E"/>
    <w:rsid w:val="00D60852"/>
    <w:rsid w:val="00D618B0"/>
    <w:rsid w:val="00D61BF2"/>
    <w:rsid w:val="00D6258B"/>
    <w:rsid w:val="00D64BB2"/>
    <w:rsid w:val="00D65F4E"/>
    <w:rsid w:val="00D67617"/>
    <w:rsid w:val="00D6786E"/>
    <w:rsid w:val="00D700D6"/>
    <w:rsid w:val="00D70256"/>
    <w:rsid w:val="00D713E9"/>
    <w:rsid w:val="00D71A1B"/>
    <w:rsid w:val="00D71CA8"/>
    <w:rsid w:val="00D71EAD"/>
    <w:rsid w:val="00D720C2"/>
    <w:rsid w:val="00D721DB"/>
    <w:rsid w:val="00D725BF"/>
    <w:rsid w:val="00D728B4"/>
    <w:rsid w:val="00D72E8B"/>
    <w:rsid w:val="00D738C6"/>
    <w:rsid w:val="00D741CA"/>
    <w:rsid w:val="00D74A44"/>
    <w:rsid w:val="00D758B7"/>
    <w:rsid w:val="00D77FD4"/>
    <w:rsid w:val="00D80217"/>
    <w:rsid w:val="00D8156F"/>
    <w:rsid w:val="00D81AC5"/>
    <w:rsid w:val="00D826A9"/>
    <w:rsid w:val="00D835AD"/>
    <w:rsid w:val="00D856CE"/>
    <w:rsid w:val="00D86600"/>
    <w:rsid w:val="00D86D4B"/>
    <w:rsid w:val="00D87D6C"/>
    <w:rsid w:val="00D90571"/>
    <w:rsid w:val="00D91A30"/>
    <w:rsid w:val="00D9304B"/>
    <w:rsid w:val="00D93762"/>
    <w:rsid w:val="00D948E9"/>
    <w:rsid w:val="00D94997"/>
    <w:rsid w:val="00D97973"/>
    <w:rsid w:val="00DA066F"/>
    <w:rsid w:val="00DA1D2D"/>
    <w:rsid w:val="00DA3D84"/>
    <w:rsid w:val="00DA4333"/>
    <w:rsid w:val="00DA434B"/>
    <w:rsid w:val="00DA44C1"/>
    <w:rsid w:val="00DA4EA9"/>
    <w:rsid w:val="00DA5ED9"/>
    <w:rsid w:val="00DA71AC"/>
    <w:rsid w:val="00DA7BF1"/>
    <w:rsid w:val="00DA7FB2"/>
    <w:rsid w:val="00DB0054"/>
    <w:rsid w:val="00DB03EC"/>
    <w:rsid w:val="00DB1B02"/>
    <w:rsid w:val="00DB2749"/>
    <w:rsid w:val="00DB2E9A"/>
    <w:rsid w:val="00DB3FBA"/>
    <w:rsid w:val="00DB5110"/>
    <w:rsid w:val="00DB52C8"/>
    <w:rsid w:val="00DB6B72"/>
    <w:rsid w:val="00DB7AFB"/>
    <w:rsid w:val="00DC1FF5"/>
    <w:rsid w:val="00DC2527"/>
    <w:rsid w:val="00DC2619"/>
    <w:rsid w:val="00DC33B4"/>
    <w:rsid w:val="00DC5EB8"/>
    <w:rsid w:val="00DC6445"/>
    <w:rsid w:val="00DC702D"/>
    <w:rsid w:val="00DC772E"/>
    <w:rsid w:val="00DD053A"/>
    <w:rsid w:val="00DD081B"/>
    <w:rsid w:val="00DD0BE8"/>
    <w:rsid w:val="00DD1AC9"/>
    <w:rsid w:val="00DD29B6"/>
    <w:rsid w:val="00DD3680"/>
    <w:rsid w:val="00DD49E8"/>
    <w:rsid w:val="00DD5BDE"/>
    <w:rsid w:val="00DD6FAF"/>
    <w:rsid w:val="00DD731A"/>
    <w:rsid w:val="00DE00F0"/>
    <w:rsid w:val="00DE0247"/>
    <w:rsid w:val="00DE03C4"/>
    <w:rsid w:val="00DE0A99"/>
    <w:rsid w:val="00DE17EB"/>
    <w:rsid w:val="00DE5EAD"/>
    <w:rsid w:val="00DE614F"/>
    <w:rsid w:val="00DE67E4"/>
    <w:rsid w:val="00DE6B0F"/>
    <w:rsid w:val="00DE777C"/>
    <w:rsid w:val="00DF06A6"/>
    <w:rsid w:val="00DF0FDD"/>
    <w:rsid w:val="00DF232A"/>
    <w:rsid w:val="00DF29FC"/>
    <w:rsid w:val="00DF3A50"/>
    <w:rsid w:val="00DF3C05"/>
    <w:rsid w:val="00DF4007"/>
    <w:rsid w:val="00DF5074"/>
    <w:rsid w:val="00DF5926"/>
    <w:rsid w:val="00DF59A4"/>
    <w:rsid w:val="00DF6B46"/>
    <w:rsid w:val="00DF7469"/>
    <w:rsid w:val="00E002E3"/>
    <w:rsid w:val="00E014D4"/>
    <w:rsid w:val="00E01ABC"/>
    <w:rsid w:val="00E01F9B"/>
    <w:rsid w:val="00E04094"/>
    <w:rsid w:val="00E05D97"/>
    <w:rsid w:val="00E12528"/>
    <w:rsid w:val="00E135AC"/>
    <w:rsid w:val="00E155A0"/>
    <w:rsid w:val="00E16470"/>
    <w:rsid w:val="00E16C15"/>
    <w:rsid w:val="00E1756F"/>
    <w:rsid w:val="00E20406"/>
    <w:rsid w:val="00E20792"/>
    <w:rsid w:val="00E20890"/>
    <w:rsid w:val="00E20BB1"/>
    <w:rsid w:val="00E20D4C"/>
    <w:rsid w:val="00E20E39"/>
    <w:rsid w:val="00E2209B"/>
    <w:rsid w:val="00E2210D"/>
    <w:rsid w:val="00E22221"/>
    <w:rsid w:val="00E23333"/>
    <w:rsid w:val="00E24116"/>
    <w:rsid w:val="00E2691D"/>
    <w:rsid w:val="00E26925"/>
    <w:rsid w:val="00E27CD7"/>
    <w:rsid w:val="00E307A3"/>
    <w:rsid w:val="00E3084E"/>
    <w:rsid w:val="00E31A03"/>
    <w:rsid w:val="00E32036"/>
    <w:rsid w:val="00E32283"/>
    <w:rsid w:val="00E327EB"/>
    <w:rsid w:val="00E32CBB"/>
    <w:rsid w:val="00E344C2"/>
    <w:rsid w:val="00E34F96"/>
    <w:rsid w:val="00E35250"/>
    <w:rsid w:val="00E35F15"/>
    <w:rsid w:val="00E361EC"/>
    <w:rsid w:val="00E362BD"/>
    <w:rsid w:val="00E36726"/>
    <w:rsid w:val="00E374CB"/>
    <w:rsid w:val="00E4053F"/>
    <w:rsid w:val="00E40D58"/>
    <w:rsid w:val="00E42F80"/>
    <w:rsid w:val="00E43062"/>
    <w:rsid w:val="00E430FA"/>
    <w:rsid w:val="00E433F1"/>
    <w:rsid w:val="00E438B7"/>
    <w:rsid w:val="00E43AE9"/>
    <w:rsid w:val="00E458A1"/>
    <w:rsid w:val="00E46C0B"/>
    <w:rsid w:val="00E50BAB"/>
    <w:rsid w:val="00E5126E"/>
    <w:rsid w:val="00E5152C"/>
    <w:rsid w:val="00E52CCD"/>
    <w:rsid w:val="00E53122"/>
    <w:rsid w:val="00E54C69"/>
    <w:rsid w:val="00E5539F"/>
    <w:rsid w:val="00E55DE8"/>
    <w:rsid w:val="00E5624B"/>
    <w:rsid w:val="00E56523"/>
    <w:rsid w:val="00E577FA"/>
    <w:rsid w:val="00E579BC"/>
    <w:rsid w:val="00E57B36"/>
    <w:rsid w:val="00E57DDA"/>
    <w:rsid w:val="00E629DB"/>
    <w:rsid w:val="00E6461C"/>
    <w:rsid w:val="00E666DD"/>
    <w:rsid w:val="00E66C1D"/>
    <w:rsid w:val="00E66D36"/>
    <w:rsid w:val="00E676DB"/>
    <w:rsid w:val="00E70B24"/>
    <w:rsid w:val="00E70CB4"/>
    <w:rsid w:val="00E714A3"/>
    <w:rsid w:val="00E717EC"/>
    <w:rsid w:val="00E71F75"/>
    <w:rsid w:val="00E72199"/>
    <w:rsid w:val="00E72CC6"/>
    <w:rsid w:val="00E72E52"/>
    <w:rsid w:val="00E72FBB"/>
    <w:rsid w:val="00E73014"/>
    <w:rsid w:val="00E75BA8"/>
    <w:rsid w:val="00E75D56"/>
    <w:rsid w:val="00E76CAE"/>
    <w:rsid w:val="00E76D89"/>
    <w:rsid w:val="00E774B5"/>
    <w:rsid w:val="00E779FE"/>
    <w:rsid w:val="00E8040D"/>
    <w:rsid w:val="00E81681"/>
    <w:rsid w:val="00E8215A"/>
    <w:rsid w:val="00E828B7"/>
    <w:rsid w:val="00E83966"/>
    <w:rsid w:val="00E841B2"/>
    <w:rsid w:val="00E843DC"/>
    <w:rsid w:val="00E849DF"/>
    <w:rsid w:val="00E850F5"/>
    <w:rsid w:val="00E85610"/>
    <w:rsid w:val="00E865AE"/>
    <w:rsid w:val="00E8763D"/>
    <w:rsid w:val="00E91110"/>
    <w:rsid w:val="00E91464"/>
    <w:rsid w:val="00E91D3B"/>
    <w:rsid w:val="00E9285F"/>
    <w:rsid w:val="00E931BE"/>
    <w:rsid w:val="00E93599"/>
    <w:rsid w:val="00E940AA"/>
    <w:rsid w:val="00E957CE"/>
    <w:rsid w:val="00E958A8"/>
    <w:rsid w:val="00E95E15"/>
    <w:rsid w:val="00E962A6"/>
    <w:rsid w:val="00E96470"/>
    <w:rsid w:val="00E96783"/>
    <w:rsid w:val="00E96986"/>
    <w:rsid w:val="00E97284"/>
    <w:rsid w:val="00E97966"/>
    <w:rsid w:val="00E97ADB"/>
    <w:rsid w:val="00EA01DC"/>
    <w:rsid w:val="00EA1CA5"/>
    <w:rsid w:val="00EA1D18"/>
    <w:rsid w:val="00EA257C"/>
    <w:rsid w:val="00EA3334"/>
    <w:rsid w:val="00EA488D"/>
    <w:rsid w:val="00EA4E88"/>
    <w:rsid w:val="00EA51DA"/>
    <w:rsid w:val="00EA52BE"/>
    <w:rsid w:val="00EA52F3"/>
    <w:rsid w:val="00EA58BA"/>
    <w:rsid w:val="00EA5DDE"/>
    <w:rsid w:val="00EA6846"/>
    <w:rsid w:val="00EA6C76"/>
    <w:rsid w:val="00EA6F8A"/>
    <w:rsid w:val="00EB1205"/>
    <w:rsid w:val="00EB1775"/>
    <w:rsid w:val="00EB1C84"/>
    <w:rsid w:val="00EB1F6B"/>
    <w:rsid w:val="00EB4D68"/>
    <w:rsid w:val="00EB5374"/>
    <w:rsid w:val="00EB64BF"/>
    <w:rsid w:val="00EB6895"/>
    <w:rsid w:val="00EB6C35"/>
    <w:rsid w:val="00EC0346"/>
    <w:rsid w:val="00EC0A3D"/>
    <w:rsid w:val="00EC0F6D"/>
    <w:rsid w:val="00EC12CC"/>
    <w:rsid w:val="00EC15B0"/>
    <w:rsid w:val="00EC1F0E"/>
    <w:rsid w:val="00EC29D5"/>
    <w:rsid w:val="00EC2CB7"/>
    <w:rsid w:val="00EC30D3"/>
    <w:rsid w:val="00EC3282"/>
    <w:rsid w:val="00EC37BD"/>
    <w:rsid w:val="00EC40D0"/>
    <w:rsid w:val="00EC420D"/>
    <w:rsid w:val="00EC439B"/>
    <w:rsid w:val="00EC45CD"/>
    <w:rsid w:val="00EC4AA2"/>
    <w:rsid w:val="00EC524C"/>
    <w:rsid w:val="00EC6958"/>
    <w:rsid w:val="00EC7784"/>
    <w:rsid w:val="00EC7AD2"/>
    <w:rsid w:val="00EC7B0C"/>
    <w:rsid w:val="00ED1116"/>
    <w:rsid w:val="00ED3BC9"/>
    <w:rsid w:val="00ED5376"/>
    <w:rsid w:val="00ED6042"/>
    <w:rsid w:val="00ED6A95"/>
    <w:rsid w:val="00ED6B82"/>
    <w:rsid w:val="00ED6DB3"/>
    <w:rsid w:val="00ED7ADE"/>
    <w:rsid w:val="00ED7AEE"/>
    <w:rsid w:val="00EE1EB2"/>
    <w:rsid w:val="00EE2CDD"/>
    <w:rsid w:val="00EE4401"/>
    <w:rsid w:val="00EE4702"/>
    <w:rsid w:val="00EE52DF"/>
    <w:rsid w:val="00EE688A"/>
    <w:rsid w:val="00EF13F2"/>
    <w:rsid w:val="00EF162E"/>
    <w:rsid w:val="00EF22F4"/>
    <w:rsid w:val="00EF2E97"/>
    <w:rsid w:val="00EF4426"/>
    <w:rsid w:val="00EF64A0"/>
    <w:rsid w:val="00EF7546"/>
    <w:rsid w:val="00F002F2"/>
    <w:rsid w:val="00F01653"/>
    <w:rsid w:val="00F01C93"/>
    <w:rsid w:val="00F02129"/>
    <w:rsid w:val="00F02311"/>
    <w:rsid w:val="00F02E49"/>
    <w:rsid w:val="00F0343F"/>
    <w:rsid w:val="00F04404"/>
    <w:rsid w:val="00F045AE"/>
    <w:rsid w:val="00F0477D"/>
    <w:rsid w:val="00F0577F"/>
    <w:rsid w:val="00F05DB7"/>
    <w:rsid w:val="00F07C1C"/>
    <w:rsid w:val="00F07E39"/>
    <w:rsid w:val="00F10E10"/>
    <w:rsid w:val="00F10F19"/>
    <w:rsid w:val="00F12E26"/>
    <w:rsid w:val="00F13430"/>
    <w:rsid w:val="00F140F6"/>
    <w:rsid w:val="00F155A2"/>
    <w:rsid w:val="00F1621B"/>
    <w:rsid w:val="00F17CB2"/>
    <w:rsid w:val="00F218E4"/>
    <w:rsid w:val="00F22554"/>
    <w:rsid w:val="00F22941"/>
    <w:rsid w:val="00F23391"/>
    <w:rsid w:val="00F236C7"/>
    <w:rsid w:val="00F236F5"/>
    <w:rsid w:val="00F26A8D"/>
    <w:rsid w:val="00F26E7B"/>
    <w:rsid w:val="00F272EB"/>
    <w:rsid w:val="00F3046A"/>
    <w:rsid w:val="00F30C94"/>
    <w:rsid w:val="00F31141"/>
    <w:rsid w:val="00F326D7"/>
    <w:rsid w:val="00F331E0"/>
    <w:rsid w:val="00F33473"/>
    <w:rsid w:val="00F33C4E"/>
    <w:rsid w:val="00F33C5C"/>
    <w:rsid w:val="00F34583"/>
    <w:rsid w:val="00F349A0"/>
    <w:rsid w:val="00F34E13"/>
    <w:rsid w:val="00F35ABC"/>
    <w:rsid w:val="00F37BBF"/>
    <w:rsid w:val="00F37D16"/>
    <w:rsid w:val="00F40B31"/>
    <w:rsid w:val="00F4208F"/>
    <w:rsid w:val="00F4269D"/>
    <w:rsid w:val="00F4616B"/>
    <w:rsid w:val="00F46924"/>
    <w:rsid w:val="00F47194"/>
    <w:rsid w:val="00F47D87"/>
    <w:rsid w:val="00F51ED6"/>
    <w:rsid w:val="00F52214"/>
    <w:rsid w:val="00F5295D"/>
    <w:rsid w:val="00F52BEA"/>
    <w:rsid w:val="00F53695"/>
    <w:rsid w:val="00F5388B"/>
    <w:rsid w:val="00F53ED9"/>
    <w:rsid w:val="00F54426"/>
    <w:rsid w:val="00F558D7"/>
    <w:rsid w:val="00F55BB7"/>
    <w:rsid w:val="00F5621B"/>
    <w:rsid w:val="00F566F0"/>
    <w:rsid w:val="00F57BD5"/>
    <w:rsid w:val="00F601E0"/>
    <w:rsid w:val="00F60316"/>
    <w:rsid w:val="00F62628"/>
    <w:rsid w:val="00F63185"/>
    <w:rsid w:val="00F6321C"/>
    <w:rsid w:val="00F636E2"/>
    <w:rsid w:val="00F638E4"/>
    <w:rsid w:val="00F63B15"/>
    <w:rsid w:val="00F63FBA"/>
    <w:rsid w:val="00F6567C"/>
    <w:rsid w:val="00F657F7"/>
    <w:rsid w:val="00F65C2A"/>
    <w:rsid w:val="00F6605A"/>
    <w:rsid w:val="00F66875"/>
    <w:rsid w:val="00F668D8"/>
    <w:rsid w:val="00F6772C"/>
    <w:rsid w:val="00F7014B"/>
    <w:rsid w:val="00F701AA"/>
    <w:rsid w:val="00F7109D"/>
    <w:rsid w:val="00F712B3"/>
    <w:rsid w:val="00F7178B"/>
    <w:rsid w:val="00F7259D"/>
    <w:rsid w:val="00F74308"/>
    <w:rsid w:val="00F756D1"/>
    <w:rsid w:val="00F760AA"/>
    <w:rsid w:val="00F77854"/>
    <w:rsid w:val="00F77ACD"/>
    <w:rsid w:val="00F80BEF"/>
    <w:rsid w:val="00F81260"/>
    <w:rsid w:val="00F812FC"/>
    <w:rsid w:val="00F82E08"/>
    <w:rsid w:val="00F82E6E"/>
    <w:rsid w:val="00F8379D"/>
    <w:rsid w:val="00F860EC"/>
    <w:rsid w:val="00F86234"/>
    <w:rsid w:val="00F905A2"/>
    <w:rsid w:val="00F90936"/>
    <w:rsid w:val="00F9100C"/>
    <w:rsid w:val="00F9136A"/>
    <w:rsid w:val="00F91FE6"/>
    <w:rsid w:val="00F94599"/>
    <w:rsid w:val="00F94827"/>
    <w:rsid w:val="00F94E30"/>
    <w:rsid w:val="00F95007"/>
    <w:rsid w:val="00F95E99"/>
    <w:rsid w:val="00F9659D"/>
    <w:rsid w:val="00F96A47"/>
    <w:rsid w:val="00F96EAE"/>
    <w:rsid w:val="00FA1A44"/>
    <w:rsid w:val="00FA1AD1"/>
    <w:rsid w:val="00FA2C58"/>
    <w:rsid w:val="00FA2D38"/>
    <w:rsid w:val="00FA3131"/>
    <w:rsid w:val="00FA352B"/>
    <w:rsid w:val="00FA3FD9"/>
    <w:rsid w:val="00FA6AB0"/>
    <w:rsid w:val="00FA6D0E"/>
    <w:rsid w:val="00FA7575"/>
    <w:rsid w:val="00FB0629"/>
    <w:rsid w:val="00FB0866"/>
    <w:rsid w:val="00FB0FAD"/>
    <w:rsid w:val="00FB554F"/>
    <w:rsid w:val="00FB6C6A"/>
    <w:rsid w:val="00FB6D18"/>
    <w:rsid w:val="00FC104E"/>
    <w:rsid w:val="00FC1756"/>
    <w:rsid w:val="00FC1D2D"/>
    <w:rsid w:val="00FC1EC6"/>
    <w:rsid w:val="00FC293F"/>
    <w:rsid w:val="00FC2BB1"/>
    <w:rsid w:val="00FC2FF2"/>
    <w:rsid w:val="00FC3286"/>
    <w:rsid w:val="00FC4A60"/>
    <w:rsid w:val="00FC4C20"/>
    <w:rsid w:val="00FC4D36"/>
    <w:rsid w:val="00FC5BFE"/>
    <w:rsid w:val="00FC5DB5"/>
    <w:rsid w:val="00FC647F"/>
    <w:rsid w:val="00FC6FB9"/>
    <w:rsid w:val="00FC7113"/>
    <w:rsid w:val="00FC712A"/>
    <w:rsid w:val="00FC7A23"/>
    <w:rsid w:val="00FC7B61"/>
    <w:rsid w:val="00FD0455"/>
    <w:rsid w:val="00FD0754"/>
    <w:rsid w:val="00FD08E6"/>
    <w:rsid w:val="00FD09A6"/>
    <w:rsid w:val="00FD1463"/>
    <w:rsid w:val="00FD171B"/>
    <w:rsid w:val="00FD1C53"/>
    <w:rsid w:val="00FD1C68"/>
    <w:rsid w:val="00FD210F"/>
    <w:rsid w:val="00FD24C2"/>
    <w:rsid w:val="00FD253B"/>
    <w:rsid w:val="00FD2BC3"/>
    <w:rsid w:val="00FD2E71"/>
    <w:rsid w:val="00FD3831"/>
    <w:rsid w:val="00FD3A62"/>
    <w:rsid w:val="00FD3A7E"/>
    <w:rsid w:val="00FD3C73"/>
    <w:rsid w:val="00FD3DCB"/>
    <w:rsid w:val="00FD3E86"/>
    <w:rsid w:val="00FD439C"/>
    <w:rsid w:val="00FD6068"/>
    <w:rsid w:val="00FD6787"/>
    <w:rsid w:val="00FD6E48"/>
    <w:rsid w:val="00FE0C9E"/>
    <w:rsid w:val="00FE20C3"/>
    <w:rsid w:val="00FE20F0"/>
    <w:rsid w:val="00FE2779"/>
    <w:rsid w:val="00FE44AA"/>
    <w:rsid w:val="00FE4665"/>
    <w:rsid w:val="00FE4924"/>
    <w:rsid w:val="00FE4AD7"/>
    <w:rsid w:val="00FE5BC4"/>
    <w:rsid w:val="00FE5C11"/>
    <w:rsid w:val="00FE664E"/>
    <w:rsid w:val="00FF08E2"/>
    <w:rsid w:val="00FF0F99"/>
    <w:rsid w:val="00FF2812"/>
    <w:rsid w:val="00FF4AFB"/>
    <w:rsid w:val="00FF4E53"/>
    <w:rsid w:val="00FF700A"/>
    <w:rsid w:val="00FF7059"/>
    <w:rsid w:val="00FF7B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9D2"/>
    <w:rPr>
      <w:rFonts w:ascii=".VnTime" w:hAnsi=".VnTime"/>
      <w:color w:val="0000FF"/>
      <w:sz w:val="28"/>
    </w:rPr>
  </w:style>
  <w:style w:type="paragraph" w:styleId="Heading1">
    <w:name w:val="heading 1"/>
    <w:basedOn w:val="Normal"/>
    <w:next w:val="Normal"/>
    <w:link w:val="Heading1Char"/>
    <w:qFormat/>
    <w:rsid w:val="00C319D2"/>
    <w:pPr>
      <w:keepNext/>
      <w:spacing w:before="40" w:line="290" w:lineRule="exact"/>
      <w:jc w:val="center"/>
      <w:outlineLvl w:val="0"/>
    </w:pPr>
    <w:rPr>
      <w:i/>
    </w:rPr>
  </w:style>
  <w:style w:type="paragraph" w:styleId="Heading2">
    <w:name w:val="heading 2"/>
    <w:basedOn w:val="Normal"/>
    <w:next w:val="Normal"/>
    <w:link w:val="Heading2Char"/>
    <w:semiHidden/>
    <w:unhideWhenUsed/>
    <w:qFormat/>
    <w:rsid w:val="0044731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C319D2"/>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1B5CB8"/>
    <w:pPr>
      <w:keepNext/>
      <w:keepLines/>
      <w:spacing w:before="200"/>
      <w:outlineLvl w:val="3"/>
    </w:pPr>
    <w:rPr>
      <w:rFonts w:ascii="Cambria" w:hAnsi="Cambria"/>
      <w:b/>
      <w:bCs/>
      <w:i/>
      <w:iCs/>
      <w:color w:val="4F81BD"/>
      <w:lang w:val="x-none" w:eastAsia="x-none"/>
    </w:rPr>
  </w:style>
  <w:style w:type="paragraph" w:styleId="Heading5">
    <w:name w:val="heading 5"/>
    <w:basedOn w:val="Normal"/>
    <w:next w:val="Normal"/>
    <w:link w:val="Heading5Char"/>
    <w:qFormat/>
    <w:rsid w:val="00C319D2"/>
    <w:pPr>
      <w:keepNext/>
      <w:jc w:val="both"/>
      <w:outlineLvl w:val="4"/>
    </w:pPr>
    <w:rPr>
      <w:rFonts w:ascii="Times New Roman" w:hAnsi="Times New Roman"/>
      <w:b/>
      <w:bCs/>
      <w:color w:val="auto"/>
      <w:szCs w:val="24"/>
    </w:rPr>
  </w:style>
  <w:style w:type="paragraph" w:styleId="Heading6">
    <w:name w:val="heading 6"/>
    <w:basedOn w:val="Normal"/>
    <w:next w:val="Normal"/>
    <w:link w:val="Heading6Char"/>
    <w:qFormat/>
    <w:rsid w:val="00C319D2"/>
    <w:pPr>
      <w:keepNext/>
      <w:jc w:val="center"/>
      <w:outlineLvl w:val="5"/>
    </w:pPr>
    <w:rPr>
      <w:rFonts w:ascii=".VnTimeH" w:hAnsi=".VnTimeH" w:cs=".VnTimeH"/>
      <w:b/>
      <w:bCs/>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uiPriority w:val="99"/>
    <w:rsid w:val="00C319D2"/>
    <w:rPr>
      <w:rFonts w:ascii=".VnTime" w:hAnsi=".VnTime"/>
      <w:color w:val="0000FF"/>
      <w:sz w:val="28"/>
    </w:rPr>
  </w:style>
  <w:style w:type="character" w:customStyle="1" w:styleId="CharChar1">
    <w:name w:val="Char Char1"/>
    <w:rsid w:val="00C319D2"/>
    <w:rPr>
      <w:rFonts w:ascii="Times New Roman" w:eastAsia="Times New Roman" w:hAnsi="Times New Roman" w:cs="Times New Roman"/>
      <w:color w:val="auto"/>
      <w:sz w:val="24"/>
      <w:szCs w:val="24"/>
    </w:rPr>
  </w:style>
  <w:style w:type="character" w:customStyle="1" w:styleId="Heading1Char">
    <w:name w:val="Heading 1 Char"/>
    <w:link w:val="Heading1"/>
    <w:rsid w:val="00C319D2"/>
    <w:rPr>
      <w:rFonts w:ascii=".VnTime" w:hAnsi=".VnTime"/>
      <w:i/>
      <w:color w:val="0000FF"/>
      <w:sz w:val="28"/>
      <w:lang w:val="en-US" w:eastAsia="en-US" w:bidi="ar-SA"/>
    </w:rPr>
  </w:style>
  <w:style w:type="character" w:customStyle="1" w:styleId="Vnbnnidung12pt">
    <w:name w:val="Văn bản nội dung + 12 pt"/>
    <w:rsid w:val="00C319D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HeaderChar">
    <w:name w:val="Header Char"/>
    <w:link w:val="Header"/>
    <w:uiPriority w:val="99"/>
    <w:rsid w:val="00C319D2"/>
    <w:rPr>
      <w:rFonts w:ascii=".VnTime" w:hAnsi=".VnTime"/>
      <w:color w:val="0000FF"/>
      <w:sz w:val="28"/>
      <w:lang w:val="en-US" w:eastAsia="en-US" w:bidi="ar-SA"/>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link w:val="FootnoteText"/>
    <w:locked/>
    <w:rsid w:val="00C319D2"/>
    <w:rPr>
      <w:rFonts w:cs="Cambria"/>
      <w:lang w:eastAsia="vi-VN"/>
    </w:rPr>
  </w:style>
  <w:style w:type="character" w:customStyle="1" w:styleId="Vnbnnidung">
    <w:name w:val="Văn bản nội dung"/>
    <w:rsid w:val="00C319D2"/>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lang w:val="vi-VN"/>
    </w:rPr>
  </w:style>
  <w:style w:type="character" w:styleId="Strong">
    <w:name w:val="Strong"/>
    <w:uiPriority w:val="22"/>
    <w:qFormat/>
    <w:rsid w:val="00C319D2"/>
    <w:rPr>
      <w:rFonts w:ascii="Times New Roman" w:eastAsia="Calibri" w:hAnsi="Times New Roman" w:cs="Times New Roman"/>
      <w:b/>
      <w:bCs/>
    </w:rPr>
  </w:style>
  <w:style w:type="character" w:styleId="PageNumber">
    <w:name w:val="page number"/>
    <w:basedOn w:val="DefaultParagraphFont"/>
    <w:rsid w:val="00C319D2"/>
  </w:style>
  <w:style w:type="character" w:styleId="Hyperlink">
    <w:name w:val="Hyperlink"/>
    <w:rsid w:val="00C319D2"/>
    <w:rPr>
      <w:color w:val="0000FF"/>
      <w:u w:val="single"/>
    </w:rPr>
  </w:style>
  <w:style w:type="character" w:styleId="Emphasis">
    <w:name w:val="Emphasis"/>
    <w:uiPriority w:val="20"/>
    <w:qFormat/>
    <w:rsid w:val="00C319D2"/>
    <w:rPr>
      <w:i/>
      <w:iCs/>
    </w:rPr>
  </w:style>
  <w:style w:type="character" w:customStyle="1" w:styleId="BodyTextIndent3Char">
    <w:name w:val="Body Text Indent 3 Char"/>
    <w:link w:val="BodyTextIndent3"/>
    <w:rsid w:val="00C319D2"/>
    <w:rPr>
      <w:rFonts w:ascii=".VnTime" w:hAnsi=".VnTime"/>
      <w:sz w:val="28"/>
      <w:lang w:val="en-US" w:eastAsia="en-US" w:bidi="ar-SA"/>
    </w:rPr>
  </w:style>
  <w:style w:type="character" w:customStyle="1" w:styleId="fontstyle01">
    <w:name w:val="fontstyle01"/>
    <w:rsid w:val="00C319D2"/>
    <w:rPr>
      <w:rFonts w:ascii="TimesNewRomanPSMT" w:hAnsi="TimesNewRomanPSMT" w:hint="default"/>
      <w:b w:val="0"/>
      <w:bCs w:val="0"/>
      <w:i w:val="0"/>
      <w:iCs w:val="0"/>
      <w:color w:val="000000"/>
      <w:sz w:val="28"/>
      <w:szCs w:val="28"/>
    </w:rPr>
  </w:style>
  <w:style w:type="character" w:customStyle="1" w:styleId="FootnoteTextChar1">
    <w:name w:val="Footnote Text Char1"/>
    <w:rsid w:val="00C319D2"/>
    <w:rPr>
      <w:rFonts w:ascii=".VnTime" w:hAnsi=".VnTime"/>
      <w:color w:val="0000FF"/>
    </w:rPr>
  </w:style>
  <w:style w:type="character" w:customStyle="1" w:styleId="BodyTextIndentChar">
    <w:name w:val="Body Text Indent Char"/>
    <w:link w:val="BodyTextIndent"/>
    <w:rsid w:val="00C319D2"/>
    <w:rPr>
      <w:rFonts w:ascii=".VnTime" w:hAnsi=".VnTime"/>
      <w:i/>
      <w:iCs/>
      <w:color w:val="0000FF"/>
      <w:sz w:val="28"/>
      <w:lang w:val="en-US" w:eastAsia="en-US" w:bidi="ar-SA"/>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de nota al p,f1,R"/>
    <w:unhideWhenUsed/>
    <w:qFormat/>
    <w:rsid w:val="00C319D2"/>
    <w:rPr>
      <w:rFonts w:cs="Times New Roman"/>
      <w:vertAlign w:val="superscript"/>
    </w:rPr>
  </w:style>
  <w:style w:type="paragraph" w:customStyle="1" w:styleId="NormalJustified">
    <w:name w:val="Normal + Justified"/>
    <w:basedOn w:val="Normal"/>
    <w:rsid w:val="00C319D2"/>
    <w:pPr>
      <w:spacing w:before="240" w:line="340" w:lineRule="exact"/>
      <w:ind w:firstLine="567"/>
      <w:jc w:val="both"/>
    </w:pPr>
    <w:rPr>
      <w:rFonts w:ascii="Times New Roman" w:hAnsi="Times New Roman"/>
      <w:color w:val="auto"/>
      <w:szCs w:val="28"/>
    </w:rPr>
  </w:style>
  <w:style w:type="paragraph" w:customStyle="1" w:styleId="DefaultParagraphFontParaCharCharCharCharChar">
    <w:name w:val="Default Paragraph Font Para Char Char Char Char Char"/>
    <w:rsid w:val="00C319D2"/>
    <w:pPr>
      <w:tabs>
        <w:tab w:val="left" w:pos="1152"/>
      </w:tabs>
      <w:spacing w:before="120" w:after="120" w:line="312" w:lineRule="auto"/>
    </w:pPr>
    <w:rPr>
      <w:rFonts w:ascii="Arial" w:hAnsi="Arial" w:cs="Arial"/>
      <w:sz w:val="26"/>
      <w:szCs w:val="26"/>
    </w:rPr>
  </w:style>
  <w:style w:type="paragraph" w:styleId="ListParagraph">
    <w:name w:val="List Paragraph"/>
    <w:basedOn w:val="Normal"/>
    <w:uiPriority w:val="34"/>
    <w:qFormat/>
    <w:rsid w:val="00C319D2"/>
    <w:pPr>
      <w:spacing w:after="200" w:line="276" w:lineRule="auto"/>
      <w:ind w:left="720"/>
      <w:contextualSpacing/>
    </w:pPr>
    <w:rPr>
      <w:rFonts w:ascii="Times New Roman" w:eastAsia="Calibri" w:hAnsi="Times New Roman"/>
      <w:color w:val="auto"/>
      <w:szCs w:val="22"/>
    </w:rPr>
  </w:style>
  <w:style w:type="paragraph" w:customStyle="1" w:styleId="Normal1">
    <w:name w:val="Normal1"/>
    <w:basedOn w:val="Normal"/>
    <w:next w:val="Normal"/>
    <w:semiHidden/>
    <w:rsid w:val="00C319D2"/>
    <w:pPr>
      <w:spacing w:after="160" w:line="240" w:lineRule="exact"/>
    </w:pPr>
    <w:rPr>
      <w:rFonts w:ascii="Times New Roman" w:hAnsi="Times New Roman"/>
      <w:color w:val="auto"/>
      <w:szCs w:val="22"/>
    </w:rPr>
  </w:style>
  <w:style w:type="paragraph" w:customStyle="1" w:styleId="CharCharChar">
    <w:name w:val="Char Char Char"/>
    <w:basedOn w:val="Normal"/>
    <w:rsid w:val="00C319D2"/>
    <w:pPr>
      <w:spacing w:after="160" w:line="240" w:lineRule="exact"/>
    </w:pPr>
    <w:rPr>
      <w:rFonts w:ascii="Arial" w:hAnsi="Arial" w:cs="Arial"/>
      <w:color w:val="auto"/>
      <w:sz w:val="20"/>
    </w:rPr>
  </w:style>
  <w:style w:type="paragraph" w:styleId="Header">
    <w:name w:val="header"/>
    <w:basedOn w:val="Normal"/>
    <w:link w:val="HeaderChar"/>
    <w:uiPriority w:val="99"/>
    <w:rsid w:val="00C319D2"/>
    <w:pPr>
      <w:tabs>
        <w:tab w:val="center" w:pos="4320"/>
        <w:tab w:val="right" w:pos="8640"/>
      </w:tabs>
    </w:pPr>
  </w:style>
  <w:style w:type="paragraph" w:customStyle="1" w:styleId="Char">
    <w:name w:val="Char"/>
    <w:basedOn w:val="Normal"/>
    <w:rsid w:val="00C319D2"/>
    <w:pPr>
      <w:spacing w:after="160" w:line="240" w:lineRule="exact"/>
    </w:pPr>
    <w:rPr>
      <w:rFonts w:ascii="Arial" w:hAnsi="Arial" w:cs="Arial"/>
      <w:color w:val="auto"/>
      <w:sz w:val="20"/>
      <w:szCs w:val="23"/>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n"/>
    <w:basedOn w:val="Normal"/>
    <w:link w:val="FootnoteTextChar"/>
    <w:unhideWhenUsed/>
    <w:qFormat/>
    <w:rsid w:val="00C319D2"/>
    <w:rPr>
      <w:rFonts w:ascii="Times New Roman" w:hAnsi="Times New Roman"/>
      <w:color w:val="auto"/>
      <w:sz w:val="20"/>
      <w:lang w:val="x-none" w:eastAsia="vi-VN"/>
    </w:rPr>
  </w:style>
  <w:style w:type="paragraph" w:styleId="Footer">
    <w:name w:val="footer"/>
    <w:basedOn w:val="Normal"/>
    <w:link w:val="FooterChar"/>
    <w:uiPriority w:val="99"/>
    <w:rsid w:val="00C319D2"/>
    <w:pPr>
      <w:tabs>
        <w:tab w:val="center" w:pos="4320"/>
        <w:tab w:val="right" w:pos="8640"/>
      </w:tabs>
    </w:pPr>
    <w:rPr>
      <w:lang w:val="x-none" w:eastAsia="x-none"/>
    </w:rPr>
  </w:style>
  <w:style w:type="paragraph" w:styleId="BodyTextIndent3">
    <w:name w:val="Body Text Indent 3"/>
    <w:basedOn w:val="Normal"/>
    <w:link w:val="BodyTextIndent3Char"/>
    <w:rsid w:val="00C319D2"/>
    <w:pPr>
      <w:spacing w:before="120"/>
      <w:ind w:firstLine="720"/>
      <w:jc w:val="both"/>
    </w:pPr>
    <w:rPr>
      <w:color w:val="auto"/>
    </w:rPr>
  </w:style>
  <w:style w:type="paragraph" w:styleId="BodyTextIndent">
    <w:name w:val="Body Text Indent"/>
    <w:basedOn w:val="Normal"/>
    <w:link w:val="BodyTextIndentChar"/>
    <w:rsid w:val="00C319D2"/>
    <w:pPr>
      <w:spacing w:after="60" w:line="340" w:lineRule="exact"/>
      <w:ind w:firstLine="720"/>
      <w:jc w:val="both"/>
    </w:pPr>
    <w:rPr>
      <w:i/>
      <w:iCs/>
    </w:rPr>
  </w:style>
  <w:style w:type="paragraph" w:styleId="BodyText3">
    <w:name w:val="Body Text 3"/>
    <w:basedOn w:val="Normal"/>
    <w:link w:val="BodyText3Char"/>
    <w:rsid w:val="00C319D2"/>
    <w:pPr>
      <w:tabs>
        <w:tab w:val="left" w:pos="284"/>
        <w:tab w:val="left" w:pos="567"/>
      </w:tabs>
      <w:spacing w:before="60"/>
      <w:jc w:val="both"/>
    </w:pPr>
    <w:rPr>
      <w:color w:val="3366FF"/>
    </w:rPr>
  </w:style>
  <w:style w:type="paragraph" w:styleId="BodyText">
    <w:name w:val="Body Text"/>
    <w:basedOn w:val="Normal"/>
    <w:link w:val="BodyTextChar"/>
    <w:rsid w:val="00C319D2"/>
    <w:pPr>
      <w:spacing w:after="60" w:line="340" w:lineRule="exact"/>
      <w:jc w:val="both"/>
    </w:pPr>
    <w:rPr>
      <w:i/>
      <w:iCs/>
    </w:rPr>
  </w:style>
  <w:style w:type="paragraph" w:styleId="NormalWeb">
    <w:name w:val="Normal (Web)"/>
    <w:aliases w:val=" Char Char Char,Normal (Web) Char Char Char Char Char,Обычный (веб)1,Обычный (веб) Знак,Обычный (веб) Знак1,Обычный (веб) Знак Знак"/>
    <w:basedOn w:val="Normal"/>
    <w:link w:val="NormalWebChar"/>
    <w:uiPriority w:val="99"/>
    <w:unhideWhenUsed/>
    <w:qFormat/>
    <w:rsid w:val="00C319D2"/>
    <w:pPr>
      <w:spacing w:before="100" w:beforeAutospacing="1" w:after="100" w:afterAutospacing="1"/>
    </w:pPr>
    <w:rPr>
      <w:rFonts w:ascii="Times New Roman" w:hAnsi="Times New Roman"/>
      <w:color w:val="auto"/>
      <w:sz w:val="24"/>
      <w:szCs w:val="24"/>
      <w:lang w:val="x-none" w:eastAsia="x-none"/>
    </w:rPr>
  </w:style>
  <w:style w:type="paragraph" w:styleId="BalloonText">
    <w:name w:val="Balloon Text"/>
    <w:basedOn w:val="Normal"/>
    <w:link w:val="BalloonTextChar"/>
    <w:semiHidden/>
    <w:rsid w:val="00C319D2"/>
    <w:rPr>
      <w:rFonts w:ascii="Tahoma" w:hAnsi="Tahoma" w:cs="Tahoma"/>
      <w:sz w:val="16"/>
      <w:szCs w:val="16"/>
    </w:rPr>
  </w:style>
  <w:style w:type="paragraph" w:styleId="PlainText">
    <w:name w:val="Plain Text"/>
    <w:basedOn w:val="Normal"/>
    <w:link w:val="PlainTextChar"/>
    <w:rsid w:val="00C319D2"/>
    <w:pPr>
      <w:jc w:val="both"/>
    </w:pPr>
    <w:rPr>
      <w:rFonts w:ascii="Courier New" w:hAnsi="Courier New"/>
      <w:color w:val="auto"/>
      <w:sz w:val="20"/>
    </w:rPr>
  </w:style>
  <w:style w:type="table" w:styleId="TableGrid">
    <w:name w:val="Table Grid"/>
    <w:basedOn w:val="TableNormal"/>
    <w:uiPriority w:val="59"/>
    <w:rsid w:val="00C319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 Char Char Char Char,Normal (Web) Char Char Char Char Char Char,Обычный (веб)1 Char,Обычный (веб) Знак Char,Обычный (веб) Знак1 Char,Обычный (веб) Знак Знак Char"/>
    <w:link w:val="NormalWeb"/>
    <w:uiPriority w:val="99"/>
    <w:rsid w:val="00AF6224"/>
    <w:rPr>
      <w:sz w:val="24"/>
      <w:szCs w:val="24"/>
    </w:rPr>
  </w:style>
  <w:style w:type="character" w:customStyle="1" w:styleId="Vnbnnidung0">
    <w:name w:val="Văn bản nội dung_"/>
    <w:rsid w:val="00C445BE"/>
    <w:rPr>
      <w:rFonts w:ascii="Segoe UI" w:eastAsia="Segoe UI" w:hAnsi="Segoe UI" w:cs="Segoe UI"/>
      <w:b w:val="0"/>
      <w:bCs w:val="0"/>
      <w:i w:val="0"/>
      <w:iCs w:val="0"/>
      <w:smallCaps w:val="0"/>
      <w:strike w:val="0"/>
      <w:sz w:val="22"/>
      <w:szCs w:val="22"/>
      <w:u w:val="none"/>
    </w:rPr>
  </w:style>
  <w:style w:type="character" w:customStyle="1" w:styleId="Khc">
    <w:name w:val="Khác_"/>
    <w:link w:val="Khc0"/>
    <w:rsid w:val="00DF3C05"/>
    <w:rPr>
      <w:rFonts w:ascii="Segoe UI" w:eastAsia="Segoe UI" w:hAnsi="Segoe UI" w:cs="Segoe UI"/>
      <w:sz w:val="22"/>
      <w:szCs w:val="22"/>
      <w:shd w:val="clear" w:color="auto" w:fill="FFFFFF"/>
    </w:rPr>
  </w:style>
  <w:style w:type="paragraph" w:customStyle="1" w:styleId="Khc0">
    <w:name w:val="Khác"/>
    <w:basedOn w:val="Normal"/>
    <w:link w:val="Khc"/>
    <w:rsid w:val="00DF3C05"/>
    <w:pPr>
      <w:widowControl w:val="0"/>
      <w:shd w:val="clear" w:color="auto" w:fill="FFFFFF"/>
      <w:spacing w:after="100" w:line="276" w:lineRule="auto"/>
    </w:pPr>
    <w:rPr>
      <w:rFonts w:ascii="Segoe UI" w:eastAsia="Segoe UI" w:hAnsi="Segoe UI"/>
      <w:color w:val="auto"/>
      <w:sz w:val="22"/>
      <w:szCs w:val="22"/>
      <w:lang w:val="x-none" w:eastAsia="x-none"/>
    </w:rPr>
  </w:style>
  <w:style w:type="character" w:customStyle="1" w:styleId="Vnbnnidung2">
    <w:name w:val="Văn bản nội dung (2)_"/>
    <w:link w:val="Vnbnnidung20"/>
    <w:rsid w:val="001833F0"/>
    <w:rPr>
      <w:b/>
      <w:bCs/>
      <w:sz w:val="26"/>
      <w:szCs w:val="26"/>
      <w:shd w:val="clear" w:color="auto" w:fill="FFFFFF"/>
    </w:rPr>
  </w:style>
  <w:style w:type="paragraph" w:customStyle="1" w:styleId="Vnbnnidung20">
    <w:name w:val="Văn bản nội dung (2)"/>
    <w:basedOn w:val="Normal"/>
    <w:link w:val="Vnbnnidung2"/>
    <w:rsid w:val="001833F0"/>
    <w:pPr>
      <w:widowControl w:val="0"/>
      <w:shd w:val="clear" w:color="auto" w:fill="FFFFFF"/>
      <w:spacing w:line="0" w:lineRule="atLeast"/>
      <w:ind w:hanging="1480"/>
      <w:jc w:val="both"/>
    </w:pPr>
    <w:rPr>
      <w:rFonts w:ascii="Times New Roman" w:hAnsi="Times New Roman"/>
      <w:b/>
      <w:bCs/>
      <w:color w:val="auto"/>
      <w:sz w:val="26"/>
      <w:szCs w:val="26"/>
      <w:lang w:val="x-none" w:eastAsia="x-none"/>
    </w:rPr>
  </w:style>
  <w:style w:type="character" w:customStyle="1" w:styleId="Tiu6">
    <w:name w:val="Tiêu đề #6_"/>
    <w:link w:val="Tiu60"/>
    <w:rsid w:val="007B3878"/>
    <w:rPr>
      <w:b/>
      <w:bCs/>
      <w:sz w:val="26"/>
      <w:szCs w:val="26"/>
      <w:shd w:val="clear" w:color="auto" w:fill="FFFFFF"/>
    </w:rPr>
  </w:style>
  <w:style w:type="paragraph" w:customStyle="1" w:styleId="Tiu60">
    <w:name w:val="Tiêu đề #6"/>
    <w:basedOn w:val="Normal"/>
    <w:link w:val="Tiu6"/>
    <w:rsid w:val="007B3878"/>
    <w:pPr>
      <w:widowControl w:val="0"/>
      <w:shd w:val="clear" w:color="auto" w:fill="FFFFFF"/>
      <w:spacing w:after="180" w:line="0" w:lineRule="atLeast"/>
      <w:jc w:val="both"/>
      <w:outlineLvl w:val="5"/>
    </w:pPr>
    <w:rPr>
      <w:rFonts w:ascii="Times New Roman" w:hAnsi="Times New Roman"/>
      <w:b/>
      <w:bCs/>
      <w:color w:val="auto"/>
      <w:sz w:val="26"/>
      <w:szCs w:val="26"/>
      <w:lang w:val="x-none" w:eastAsia="x-none"/>
    </w:rPr>
  </w:style>
  <w:style w:type="character" w:customStyle="1" w:styleId="Vnbnnidung105pt">
    <w:name w:val="Văn bản nội dung + 10.5 pt"/>
    <w:rsid w:val="00A31D07"/>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style>
  <w:style w:type="character" w:customStyle="1" w:styleId="VnbnnidungCorbel">
    <w:name w:val="Văn bản nội dung + Corbel"/>
    <w:rsid w:val="00E155A0"/>
    <w:rPr>
      <w:rFonts w:ascii="Corbel" w:eastAsia="Corbel" w:hAnsi="Corbel" w:cs="Corbel"/>
      <w:b w:val="0"/>
      <w:bCs w:val="0"/>
      <w:i w:val="0"/>
      <w:iCs w:val="0"/>
      <w:smallCaps w:val="0"/>
      <w:strike w:val="0"/>
      <w:color w:val="000000"/>
      <w:spacing w:val="0"/>
      <w:w w:val="100"/>
      <w:position w:val="0"/>
      <w:sz w:val="25"/>
      <w:szCs w:val="25"/>
      <w:u w:val="none"/>
      <w:lang w:val="vi-VN"/>
    </w:rPr>
  </w:style>
  <w:style w:type="character" w:styleId="LineNumber">
    <w:name w:val="line number"/>
    <w:basedOn w:val="DefaultParagraphFont"/>
    <w:rsid w:val="003119C8"/>
  </w:style>
  <w:style w:type="character" w:customStyle="1" w:styleId="Heading4Char">
    <w:name w:val="Heading 4 Char"/>
    <w:link w:val="Heading4"/>
    <w:rsid w:val="001B5CB8"/>
    <w:rPr>
      <w:rFonts w:ascii="Cambria" w:eastAsia="Times New Roman" w:hAnsi="Cambria" w:cs="Times New Roman"/>
      <w:b/>
      <w:bCs/>
      <w:i/>
      <w:iCs/>
      <w:color w:val="4F81BD"/>
      <w:sz w:val="28"/>
    </w:rPr>
  </w:style>
  <w:style w:type="character" w:customStyle="1" w:styleId="Picturecaption">
    <w:name w:val="Picture caption_"/>
    <w:link w:val="Picturecaption0"/>
    <w:rsid w:val="00BB5BA3"/>
    <w:rPr>
      <w:b/>
      <w:bCs/>
      <w:sz w:val="26"/>
      <w:szCs w:val="26"/>
      <w:shd w:val="clear" w:color="auto" w:fill="FFFFFF"/>
    </w:rPr>
  </w:style>
  <w:style w:type="character" w:customStyle="1" w:styleId="Heading10">
    <w:name w:val="Heading #1_"/>
    <w:link w:val="Heading11"/>
    <w:rsid w:val="00BB5BA3"/>
    <w:rPr>
      <w:b/>
      <w:bCs/>
      <w:sz w:val="26"/>
      <w:szCs w:val="26"/>
      <w:shd w:val="clear" w:color="auto" w:fill="FFFFFF"/>
    </w:rPr>
  </w:style>
  <w:style w:type="character" w:customStyle="1" w:styleId="Headerorfooter2">
    <w:name w:val="Header or footer (2)_"/>
    <w:link w:val="Headerorfooter20"/>
    <w:rsid w:val="00BB5BA3"/>
    <w:rPr>
      <w:shd w:val="clear" w:color="auto" w:fill="FFFFFF"/>
      <w:lang w:bidi="en-US"/>
    </w:rPr>
  </w:style>
  <w:style w:type="character" w:customStyle="1" w:styleId="Bodytext2">
    <w:name w:val="Body text (2)_"/>
    <w:link w:val="Bodytext20"/>
    <w:rsid w:val="00BB5BA3"/>
    <w:rPr>
      <w:shd w:val="clear" w:color="auto" w:fill="FFFFFF"/>
    </w:rPr>
  </w:style>
  <w:style w:type="character" w:customStyle="1" w:styleId="Other">
    <w:name w:val="Other_"/>
    <w:link w:val="Other0"/>
    <w:rsid w:val="00BB5BA3"/>
    <w:rPr>
      <w:sz w:val="26"/>
      <w:szCs w:val="26"/>
      <w:shd w:val="clear" w:color="auto" w:fill="FFFFFF"/>
    </w:rPr>
  </w:style>
  <w:style w:type="paragraph" w:customStyle="1" w:styleId="Picturecaption0">
    <w:name w:val="Picture caption"/>
    <w:basedOn w:val="Normal"/>
    <w:link w:val="Picturecaption"/>
    <w:rsid w:val="00BB5BA3"/>
    <w:pPr>
      <w:widowControl w:val="0"/>
      <w:shd w:val="clear" w:color="auto" w:fill="FFFFFF"/>
    </w:pPr>
    <w:rPr>
      <w:rFonts w:ascii="Times New Roman" w:hAnsi="Times New Roman"/>
      <w:b/>
      <w:bCs/>
      <w:color w:val="auto"/>
      <w:sz w:val="26"/>
      <w:szCs w:val="26"/>
    </w:rPr>
  </w:style>
  <w:style w:type="paragraph" w:customStyle="1" w:styleId="Heading11">
    <w:name w:val="Heading #1"/>
    <w:basedOn w:val="Normal"/>
    <w:link w:val="Heading10"/>
    <w:rsid w:val="00BB5BA3"/>
    <w:pPr>
      <w:widowControl w:val="0"/>
      <w:shd w:val="clear" w:color="auto" w:fill="FFFFFF"/>
      <w:spacing w:after="100" w:line="262" w:lineRule="auto"/>
      <w:ind w:firstLine="720"/>
      <w:outlineLvl w:val="0"/>
    </w:pPr>
    <w:rPr>
      <w:rFonts w:ascii="Times New Roman" w:hAnsi="Times New Roman"/>
      <w:b/>
      <w:bCs/>
      <w:color w:val="auto"/>
      <w:sz w:val="26"/>
      <w:szCs w:val="26"/>
    </w:rPr>
  </w:style>
  <w:style w:type="paragraph" w:customStyle="1" w:styleId="Headerorfooter20">
    <w:name w:val="Header or footer (2)"/>
    <w:basedOn w:val="Normal"/>
    <w:link w:val="Headerorfooter2"/>
    <w:rsid w:val="00BB5BA3"/>
    <w:pPr>
      <w:widowControl w:val="0"/>
      <w:shd w:val="clear" w:color="auto" w:fill="FFFFFF"/>
    </w:pPr>
    <w:rPr>
      <w:rFonts w:ascii="Times New Roman" w:hAnsi="Times New Roman"/>
      <w:color w:val="auto"/>
      <w:sz w:val="20"/>
      <w:lang w:bidi="en-US"/>
    </w:rPr>
  </w:style>
  <w:style w:type="paragraph" w:customStyle="1" w:styleId="Bodytext20">
    <w:name w:val="Body text (2)"/>
    <w:basedOn w:val="Normal"/>
    <w:link w:val="Bodytext2"/>
    <w:rsid w:val="00BB5BA3"/>
    <w:pPr>
      <w:widowControl w:val="0"/>
      <w:shd w:val="clear" w:color="auto" w:fill="FFFFFF"/>
    </w:pPr>
    <w:rPr>
      <w:rFonts w:ascii="Times New Roman" w:hAnsi="Times New Roman"/>
      <w:color w:val="auto"/>
      <w:sz w:val="20"/>
    </w:rPr>
  </w:style>
  <w:style w:type="paragraph" w:customStyle="1" w:styleId="Other0">
    <w:name w:val="Other"/>
    <w:basedOn w:val="Normal"/>
    <w:link w:val="Other"/>
    <w:rsid w:val="00BB5BA3"/>
    <w:pPr>
      <w:widowControl w:val="0"/>
      <w:shd w:val="clear" w:color="auto" w:fill="FFFFFF"/>
      <w:spacing w:after="100" w:line="262" w:lineRule="auto"/>
      <w:ind w:firstLine="400"/>
    </w:pPr>
    <w:rPr>
      <w:rFonts w:ascii="Times New Roman" w:hAnsi="Times New Roman"/>
      <w:color w:val="auto"/>
      <w:sz w:val="26"/>
      <w:szCs w:val="26"/>
    </w:rPr>
  </w:style>
  <w:style w:type="character" w:customStyle="1" w:styleId="fontstyle21">
    <w:name w:val="fontstyle21"/>
    <w:rsid w:val="002C3AD5"/>
    <w:rPr>
      <w:rFonts w:ascii="TimesNewRomanPSMT" w:hAnsi="TimesNewRomanPSMT" w:hint="default"/>
      <w:b w:val="0"/>
      <w:bCs w:val="0"/>
      <w:i w:val="0"/>
      <w:iCs w:val="0"/>
      <w:color w:val="242021"/>
      <w:sz w:val="26"/>
      <w:szCs w:val="26"/>
    </w:rPr>
  </w:style>
  <w:style w:type="table" w:customStyle="1" w:styleId="TableGrid1">
    <w:name w:val="Table Grid1"/>
    <w:basedOn w:val="TableNormal"/>
    <w:next w:val="TableGrid"/>
    <w:uiPriority w:val="59"/>
    <w:rsid w:val="00594BB1"/>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iu2">
    <w:name w:val="Tiêu đề #2_"/>
    <w:link w:val="Tiu20"/>
    <w:rsid w:val="00823379"/>
    <w:rPr>
      <w:b/>
      <w:bCs/>
      <w:i/>
      <w:iCs/>
      <w:sz w:val="17"/>
      <w:szCs w:val="17"/>
      <w:shd w:val="clear" w:color="auto" w:fill="FFFFFF"/>
    </w:rPr>
  </w:style>
  <w:style w:type="paragraph" w:customStyle="1" w:styleId="Tiu20">
    <w:name w:val="Tiêu đề #2"/>
    <w:basedOn w:val="Normal"/>
    <w:link w:val="Tiu2"/>
    <w:rsid w:val="00823379"/>
    <w:pPr>
      <w:widowControl w:val="0"/>
      <w:shd w:val="clear" w:color="auto" w:fill="FFFFFF"/>
      <w:spacing w:after="70"/>
      <w:ind w:firstLine="500"/>
      <w:outlineLvl w:val="1"/>
    </w:pPr>
    <w:rPr>
      <w:rFonts w:ascii="Times New Roman" w:hAnsi="Times New Roman"/>
      <w:b/>
      <w:bCs/>
      <w:i/>
      <w:iCs/>
      <w:color w:val="auto"/>
      <w:sz w:val="17"/>
      <w:szCs w:val="17"/>
    </w:rPr>
  </w:style>
  <w:style w:type="character" w:customStyle="1" w:styleId="BodyTextChar">
    <w:name w:val="Body Text Char"/>
    <w:link w:val="BodyText"/>
    <w:rsid w:val="000059B1"/>
    <w:rPr>
      <w:rFonts w:ascii=".VnTime" w:hAnsi=".VnTime"/>
      <w:i/>
      <w:iCs/>
      <w:color w:val="0000FF"/>
      <w:sz w:val="28"/>
    </w:rPr>
  </w:style>
  <w:style w:type="numbering" w:customStyle="1" w:styleId="NoList1">
    <w:name w:val="No List1"/>
    <w:next w:val="NoList"/>
    <w:uiPriority w:val="99"/>
    <w:semiHidden/>
    <w:unhideWhenUsed/>
    <w:rsid w:val="00F04404"/>
  </w:style>
  <w:style w:type="character" w:customStyle="1" w:styleId="Heading3Char">
    <w:name w:val="Heading 3 Char"/>
    <w:link w:val="Heading3"/>
    <w:rsid w:val="00F04404"/>
    <w:rPr>
      <w:rFonts w:ascii="Arial" w:hAnsi="Arial" w:cs="Arial"/>
      <w:b/>
      <w:bCs/>
      <w:color w:val="0000FF"/>
      <w:sz w:val="26"/>
      <w:szCs w:val="26"/>
    </w:rPr>
  </w:style>
  <w:style w:type="character" w:customStyle="1" w:styleId="Heading5Char">
    <w:name w:val="Heading 5 Char"/>
    <w:link w:val="Heading5"/>
    <w:rsid w:val="00F04404"/>
    <w:rPr>
      <w:b/>
      <w:bCs/>
      <w:sz w:val="28"/>
      <w:szCs w:val="24"/>
    </w:rPr>
  </w:style>
  <w:style w:type="character" w:customStyle="1" w:styleId="Heading6Char">
    <w:name w:val="Heading 6 Char"/>
    <w:link w:val="Heading6"/>
    <w:rsid w:val="00F04404"/>
    <w:rPr>
      <w:rFonts w:ascii=".VnTimeH" w:hAnsi=".VnTimeH" w:cs=".VnTimeH"/>
      <w:b/>
      <w:bCs/>
      <w:color w:val="000000"/>
      <w:sz w:val="26"/>
      <w:szCs w:val="26"/>
    </w:rPr>
  </w:style>
  <w:style w:type="numbering" w:customStyle="1" w:styleId="NoList11">
    <w:name w:val="No List11"/>
    <w:next w:val="NoList"/>
    <w:uiPriority w:val="99"/>
    <w:semiHidden/>
    <w:unhideWhenUsed/>
    <w:rsid w:val="00F04404"/>
  </w:style>
  <w:style w:type="character" w:customStyle="1" w:styleId="HeaderChar1">
    <w:name w:val="Header Char1"/>
    <w:uiPriority w:val="99"/>
    <w:semiHidden/>
    <w:rsid w:val="00F04404"/>
  </w:style>
  <w:style w:type="character" w:customStyle="1" w:styleId="FootnoteTextChar2">
    <w:name w:val="Footnote Text Char2"/>
    <w:uiPriority w:val="99"/>
    <w:semiHidden/>
    <w:rsid w:val="00F04404"/>
    <w:rPr>
      <w:sz w:val="20"/>
      <w:szCs w:val="20"/>
    </w:rPr>
  </w:style>
  <w:style w:type="character" w:customStyle="1" w:styleId="FooterChar1">
    <w:name w:val="Footer Char1"/>
    <w:uiPriority w:val="99"/>
    <w:semiHidden/>
    <w:rsid w:val="00F04404"/>
  </w:style>
  <w:style w:type="character" w:customStyle="1" w:styleId="BodyTextIndent3Char1">
    <w:name w:val="Body Text Indent 3 Char1"/>
    <w:uiPriority w:val="99"/>
    <w:semiHidden/>
    <w:rsid w:val="00F04404"/>
    <w:rPr>
      <w:sz w:val="16"/>
      <w:szCs w:val="16"/>
    </w:rPr>
  </w:style>
  <w:style w:type="character" w:customStyle="1" w:styleId="BodyTextIndentChar1">
    <w:name w:val="Body Text Indent Char1"/>
    <w:uiPriority w:val="99"/>
    <w:semiHidden/>
    <w:rsid w:val="00F04404"/>
  </w:style>
  <w:style w:type="character" w:customStyle="1" w:styleId="BodyText3Char">
    <w:name w:val="Body Text 3 Char"/>
    <w:link w:val="BodyText3"/>
    <w:rsid w:val="00F04404"/>
    <w:rPr>
      <w:rFonts w:ascii=".VnTime" w:hAnsi=".VnTime"/>
      <w:color w:val="3366FF"/>
      <w:sz w:val="28"/>
    </w:rPr>
  </w:style>
  <w:style w:type="character" w:customStyle="1" w:styleId="BalloonTextChar">
    <w:name w:val="Balloon Text Char"/>
    <w:link w:val="BalloonText"/>
    <w:semiHidden/>
    <w:rsid w:val="00F04404"/>
    <w:rPr>
      <w:rFonts w:ascii="Tahoma" w:hAnsi="Tahoma" w:cs="Tahoma"/>
      <w:color w:val="0000FF"/>
      <w:sz w:val="16"/>
      <w:szCs w:val="16"/>
    </w:rPr>
  </w:style>
  <w:style w:type="character" w:customStyle="1" w:styleId="PlainTextChar">
    <w:name w:val="Plain Text Char"/>
    <w:link w:val="PlainText"/>
    <w:rsid w:val="00F04404"/>
    <w:rPr>
      <w:rFonts w:ascii="Courier New" w:hAnsi="Courier New"/>
    </w:rPr>
  </w:style>
  <w:style w:type="table" w:customStyle="1" w:styleId="TableGrid2">
    <w:name w:val="Table Grid2"/>
    <w:basedOn w:val="TableNormal"/>
    <w:next w:val="TableGrid"/>
    <w:uiPriority w:val="59"/>
    <w:rsid w:val="00F044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F04404"/>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tranghocchntrang2">
    <w:name w:val="Đầu trang hoặc chân trang (2)_"/>
    <w:link w:val="utranghocchntrang20"/>
    <w:rsid w:val="00F04404"/>
    <w:rPr>
      <w:shd w:val="clear" w:color="auto" w:fill="FFFFFF"/>
    </w:rPr>
  </w:style>
  <w:style w:type="paragraph" w:customStyle="1" w:styleId="utranghocchntrang20">
    <w:name w:val="Đầu trang hoặc chân trang (2)"/>
    <w:basedOn w:val="Normal"/>
    <w:link w:val="utranghocchntrang2"/>
    <w:rsid w:val="00F04404"/>
    <w:pPr>
      <w:widowControl w:val="0"/>
      <w:shd w:val="clear" w:color="auto" w:fill="FFFFFF"/>
    </w:pPr>
    <w:rPr>
      <w:rFonts w:ascii="Times New Roman" w:hAnsi="Times New Roman"/>
      <w:color w:val="auto"/>
      <w:sz w:val="20"/>
    </w:rPr>
  </w:style>
  <w:style w:type="character" w:customStyle="1" w:styleId="text">
    <w:name w:val="text"/>
    <w:rsid w:val="0004485B"/>
  </w:style>
  <w:style w:type="paragraph" w:customStyle="1" w:styleId="TableParagraph">
    <w:name w:val="Table Paragraph"/>
    <w:basedOn w:val="Normal"/>
    <w:uiPriority w:val="1"/>
    <w:qFormat/>
    <w:rsid w:val="00EE688A"/>
    <w:pPr>
      <w:widowControl w:val="0"/>
      <w:autoSpaceDE w:val="0"/>
      <w:autoSpaceDN w:val="0"/>
    </w:pPr>
    <w:rPr>
      <w:rFonts w:ascii="Times New Roman" w:hAnsi="Times New Roman"/>
      <w:color w:val="auto"/>
      <w:sz w:val="22"/>
      <w:szCs w:val="22"/>
      <w:lang w:val="vi"/>
    </w:rPr>
  </w:style>
  <w:style w:type="table" w:customStyle="1" w:styleId="TableGrid0">
    <w:name w:val="TableGrid"/>
    <w:rsid w:val="004B0DAB"/>
    <w:rPr>
      <w:rFonts w:ascii="Calibri" w:hAnsi="Calibri"/>
      <w:sz w:val="22"/>
      <w:szCs w:val="22"/>
    </w:rPr>
    <w:tblPr>
      <w:tblCellMar>
        <w:top w:w="0" w:type="dxa"/>
        <w:left w:w="0" w:type="dxa"/>
        <w:bottom w:w="0" w:type="dxa"/>
        <w:right w:w="0" w:type="dxa"/>
      </w:tblCellMar>
    </w:tblPr>
  </w:style>
  <w:style w:type="character" w:styleId="CommentReference">
    <w:name w:val="annotation reference"/>
    <w:rsid w:val="0059646A"/>
    <w:rPr>
      <w:sz w:val="16"/>
      <w:szCs w:val="16"/>
    </w:rPr>
  </w:style>
  <w:style w:type="paragraph" w:styleId="CommentText">
    <w:name w:val="annotation text"/>
    <w:basedOn w:val="Normal"/>
    <w:link w:val="CommentTextChar"/>
    <w:rsid w:val="0059646A"/>
    <w:rPr>
      <w:sz w:val="20"/>
    </w:rPr>
  </w:style>
  <w:style w:type="character" w:customStyle="1" w:styleId="CommentTextChar">
    <w:name w:val="Comment Text Char"/>
    <w:link w:val="CommentText"/>
    <w:rsid w:val="0059646A"/>
    <w:rPr>
      <w:rFonts w:ascii=".VnTime" w:hAnsi=".VnTime"/>
      <w:color w:val="0000FF"/>
    </w:rPr>
  </w:style>
  <w:style w:type="paragraph" w:styleId="CommentSubject">
    <w:name w:val="annotation subject"/>
    <w:basedOn w:val="CommentText"/>
    <w:next w:val="CommentText"/>
    <w:link w:val="CommentSubjectChar"/>
    <w:rsid w:val="0059646A"/>
    <w:rPr>
      <w:b/>
      <w:bCs/>
    </w:rPr>
  </w:style>
  <w:style w:type="character" w:customStyle="1" w:styleId="CommentSubjectChar">
    <w:name w:val="Comment Subject Char"/>
    <w:link w:val="CommentSubject"/>
    <w:rsid w:val="0059646A"/>
    <w:rPr>
      <w:rFonts w:ascii=".VnTime" w:hAnsi=".VnTime"/>
      <w:b/>
      <w:bCs/>
      <w:color w:val="0000FF"/>
    </w:rPr>
  </w:style>
  <w:style w:type="character" w:customStyle="1" w:styleId="whitespace-normal">
    <w:name w:val="whitespace-normal"/>
    <w:basedOn w:val="DefaultParagraphFont"/>
    <w:rsid w:val="00180CEC"/>
  </w:style>
  <w:style w:type="paragraph" w:styleId="z-TopofForm">
    <w:name w:val="HTML Top of Form"/>
    <w:basedOn w:val="Normal"/>
    <w:next w:val="Normal"/>
    <w:link w:val="z-TopofFormChar"/>
    <w:hidden/>
    <w:uiPriority w:val="99"/>
    <w:semiHidden/>
    <w:unhideWhenUsed/>
    <w:rsid w:val="00FA6D0E"/>
    <w:pPr>
      <w:pBdr>
        <w:bottom w:val="single" w:sz="6" w:space="1" w:color="auto"/>
      </w:pBdr>
      <w:jc w:val="center"/>
    </w:pPr>
    <w:rPr>
      <w:rFonts w:ascii="Arial" w:hAnsi="Arial" w:cs="Arial"/>
      <w:vanish/>
      <w:color w:val="auto"/>
      <w:sz w:val="16"/>
      <w:szCs w:val="16"/>
    </w:rPr>
  </w:style>
  <w:style w:type="character" w:customStyle="1" w:styleId="z-TopofFormChar">
    <w:name w:val="z-Top of Form Char"/>
    <w:basedOn w:val="DefaultParagraphFont"/>
    <w:link w:val="z-TopofForm"/>
    <w:uiPriority w:val="99"/>
    <w:semiHidden/>
    <w:rsid w:val="00FA6D0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FA6D0E"/>
    <w:pPr>
      <w:pBdr>
        <w:top w:val="single" w:sz="6" w:space="1" w:color="auto"/>
      </w:pBdr>
      <w:jc w:val="center"/>
    </w:pPr>
    <w:rPr>
      <w:rFonts w:ascii="Arial" w:hAnsi="Arial" w:cs="Arial"/>
      <w:vanish/>
      <w:color w:val="auto"/>
      <w:sz w:val="16"/>
      <w:szCs w:val="16"/>
    </w:rPr>
  </w:style>
  <w:style w:type="character" w:customStyle="1" w:styleId="z-BottomofFormChar">
    <w:name w:val="z-Bottom of Form Char"/>
    <w:basedOn w:val="DefaultParagraphFont"/>
    <w:link w:val="z-BottomofForm"/>
    <w:uiPriority w:val="99"/>
    <w:semiHidden/>
    <w:rsid w:val="00FA6D0E"/>
    <w:rPr>
      <w:rFonts w:ascii="Arial" w:hAnsi="Arial" w:cs="Arial"/>
      <w:vanish/>
      <w:sz w:val="16"/>
      <w:szCs w:val="16"/>
    </w:rPr>
  </w:style>
  <w:style w:type="character" w:customStyle="1" w:styleId="Heading2Char">
    <w:name w:val="Heading 2 Char"/>
    <w:basedOn w:val="DefaultParagraphFont"/>
    <w:link w:val="Heading2"/>
    <w:semiHidden/>
    <w:rsid w:val="00447316"/>
    <w:rPr>
      <w:rFonts w:asciiTheme="majorHAnsi" w:eastAsiaTheme="majorEastAsia" w:hAnsiTheme="majorHAnsi" w:cstheme="majorBidi"/>
      <w:b/>
      <w:bCs/>
      <w:color w:val="5B9BD5" w:themeColor="accent1"/>
      <w:sz w:val="26"/>
      <w:szCs w:val="26"/>
    </w:rPr>
  </w:style>
  <w:style w:type="table" w:customStyle="1" w:styleId="TableGrid3">
    <w:name w:val="Table Grid3"/>
    <w:basedOn w:val="TableNormal"/>
    <w:next w:val="TableGrid"/>
    <w:uiPriority w:val="59"/>
    <w:rsid w:val="007116AB"/>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9D2"/>
    <w:rPr>
      <w:rFonts w:ascii=".VnTime" w:hAnsi=".VnTime"/>
      <w:color w:val="0000FF"/>
      <w:sz w:val="28"/>
    </w:rPr>
  </w:style>
  <w:style w:type="paragraph" w:styleId="Heading1">
    <w:name w:val="heading 1"/>
    <w:basedOn w:val="Normal"/>
    <w:next w:val="Normal"/>
    <w:link w:val="Heading1Char"/>
    <w:qFormat/>
    <w:rsid w:val="00C319D2"/>
    <w:pPr>
      <w:keepNext/>
      <w:spacing w:before="40" w:line="290" w:lineRule="exact"/>
      <w:jc w:val="center"/>
      <w:outlineLvl w:val="0"/>
    </w:pPr>
    <w:rPr>
      <w:i/>
    </w:rPr>
  </w:style>
  <w:style w:type="paragraph" w:styleId="Heading2">
    <w:name w:val="heading 2"/>
    <w:basedOn w:val="Normal"/>
    <w:next w:val="Normal"/>
    <w:link w:val="Heading2Char"/>
    <w:semiHidden/>
    <w:unhideWhenUsed/>
    <w:qFormat/>
    <w:rsid w:val="0044731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C319D2"/>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1B5CB8"/>
    <w:pPr>
      <w:keepNext/>
      <w:keepLines/>
      <w:spacing w:before="200"/>
      <w:outlineLvl w:val="3"/>
    </w:pPr>
    <w:rPr>
      <w:rFonts w:ascii="Cambria" w:hAnsi="Cambria"/>
      <w:b/>
      <w:bCs/>
      <w:i/>
      <w:iCs/>
      <w:color w:val="4F81BD"/>
      <w:lang w:val="x-none" w:eastAsia="x-none"/>
    </w:rPr>
  </w:style>
  <w:style w:type="paragraph" w:styleId="Heading5">
    <w:name w:val="heading 5"/>
    <w:basedOn w:val="Normal"/>
    <w:next w:val="Normal"/>
    <w:link w:val="Heading5Char"/>
    <w:qFormat/>
    <w:rsid w:val="00C319D2"/>
    <w:pPr>
      <w:keepNext/>
      <w:jc w:val="both"/>
      <w:outlineLvl w:val="4"/>
    </w:pPr>
    <w:rPr>
      <w:rFonts w:ascii="Times New Roman" w:hAnsi="Times New Roman"/>
      <w:b/>
      <w:bCs/>
      <w:color w:val="auto"/>
      <w:szCs w:val="24"/>
    </w:rPr>
  </w:style>
  <w:style w:type="paragraph" w:styleId="Heading6">
    <w:name w:val="heading 6"/>
    <w:basedOn w:val="Normal"/>
    <w:next w:val="Normal"/>
    <w:link w:val="Heading6Char"/>
    <w:qFormat/>
    <w:rsid w:val="00C319D2"/>
    <w:pPr>
      <w:keepNext/>
      <w:jc w:val="center"/>
      <w:outlineLvl w:val="5"/>
    </w:pPr>
    <w:rPr>
      <w:rFonts w:ascii=".VnTimeH" w:hAnsi=".VnTimeH" w:cs=".VnTimeH"/>
      <w:b/>
      <w:bCs/>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uiPriority w:val="99"/>
    <w:rsid w:val="00C319D2"/>
    <w:rPr>
      <w:rFonts w:ascii=".VnTime" w:hAnsi=".VnTime"/>
      <w:color w:val="0000FF"/>
      <w:sz w:val="28"/>
    </w:rPr>
  </w:style>
  <w:style w:type="character" w:customStyle="1" w:styleId="CharChar1">
    <w:name w:val="Char Char1"/>
    <w:rsid w:val="00C319D2"/>
    <w:rPr>
      <w:rFonts w:ascii="Times New Roman" w:eastAsia="Times New Roman" w:hAnsi="Times New Roman" w:cs="Times New Roman"/>
      <w:color w:val="auto"/>
      <w:sz w:val="24"/>
      <w:szCs w:val="24"/>
    </w:rPr>
  </w:style>
  <w:style w:type="character" w:customStyle="1" w:styleId="Heading1Char">
    <w:name w:val="Heading 1 Char"/>
    <w:link w:val="Heading1"/>
    <w:rsid w:val="00C319D2"/>
    <w:rPr>
      <w:rFonts w:ascii=".VnTime" w:hAnsi=".VnTime"/>
      <w:i/>
      <w:color w:val="0000FF"/>
      <w:sz w:val="28"/>
      <w:lang w:val="en-US" w:eastAsia="en-US" w:bidi="ar-SA"/>
    </w:rPr>
  </w:style>
  <w:style w:type="character" w:customStyle="1" w:styleId="Vnbnnidung12pt">
    <w:name w:val="Văn bản nội dung + 12 pt"/>
    <w:rsid w:val="00C319D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HeaderChar">
    <w:name w:val="Header Char"/>
    <w:link w:val="Header"/>
    <w:uiPriority w:val="99"/>
    <w:rsid w:val="00C319D2"/>
    <w:rPr>
      <w:rFonts w:ascii=".VnTime" w:hAnsi=".VnTime"/>
      <w:color w:val="0000FF"/>
      <w:sz w:val="28"/>
      <w:lang w:val="en-US" w:eastAsia="en-US" w:bidi="ar-SA"/>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link w:val="FootnoteText"/>
    <w:locked/>
    <w:rsid w:val="00C319D2"/>
    <w:rPr>
      <w:rFonts w:cs="Cambria"/>
      <w:lang w:eastAsia="vi-VN"/>
    </w:rPr>
  </w:style>
  <w:style w:type="character" w:customStyle="1" w:styleId="Vnbnnidung">
    <w:name w:val="Văn bản nội dung"/>
    <w:rsid w:val="00C319D2"/>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lang w:val="vi-VN"/>
    </w:rPr>
  </w:style>
  <w:style w:type="character" w:styleId="Strong">
    <w:name w:val="Strong"/>
    <w:uiPriority w:val="22"/>
    <w:qFormat/>
    <w:rsid w:val="00C319D2"/>
    <w:rPr>
      <w:rFonts w:ascii="Times New Roman" w:eastAsia="Calibri" w:hAnsi="Times New Roman" w:cs="Times New Roman"/>
      <w:b/>
      <w:bCs/>
    </w:rPr>
  </w:style>
  <w:style w:type="character" w:styleId="PageNumber">
    <w:name w:val="page number"/>
    <w:basedOn w:val="DefaultParagraphFont"/>
    <w:rsid w:val="00C319D2"/>
  </w:style>
  <w:style w:type="character" w:styleId="Hyperlink">
    <w:name w:val="Hyperlink"/>
    <w:rsid w:val="00C319D2"/>
    <w:rPr>
      <w:color w:val="0000FF"/>
      <w:u w:val="single"/>
    </w:rPr>
  </w:style>
  <w:style w:type="character" w:styleId="Emphasis">
    <w:name w:val="Emphasis"/>
    <w:uiPriority w:val="20"/>
    <w:qFormat/>
    <w:rsid w:val="00C319D2"/>
    <w:rPr>
      <w:i/>
      <w:iCs/>
    </w:rPr>
  </w:style>
  <w:style w:type="character" w:customStyle="1" w:styleId="BodyTextIndent3Char">
    <w:name w:val="Body Text Indent 3 Char"/>
    <w:link w:val="BodyTextIndent3"/>
    <w:rsid w:val="00C319D2"/>
    <w:rPr>
      <w:rFonts w:ascii=".VnTime" w:hAnsi=".VnTime"/>
      <w:sz w:val="28"/>
      <w:lang w:val="en-US" w:eastAsia="en-US" w:bidi="ar-SA"/>
    </w:rPr>
  </w:style>
  <w:style w:type="character" w:customStyle="1" w:styleId="fontstyle01">
    <w:name w:val="fontstyle01"/>
    <w:rsid w:val="00C319D2"/>
    <w:rPr>
      <w:rFonts w:ascii="TimesNewRomanPSMT" w:hAnsi="TimesNewRomanPSMT" w:hint="default"/>
      <w:b w:val="0"/>
      <w:bCs w:val="0"/>
      <w:i w:val="0"/>
      <w:iCs w:val="0"/>
      <w:color w:val="000000"/>
      <w:sz w:val="28"/>
      <w:szCs w:val="28"/>
    </w:rPr>
  </w:style>
  <w:style w:type="character" w:customStyle="1" w:styleId="FootnoteTextChar1">
    <w:name w:val="Footnote Text Char1"/>
    <w:rsid w:val="00C319D2"/>
    <w:rPr>
      <w:rFonts w:ascii=".VnTime" w:hAnsi=".VnTime"/>
      <w:color w:val="0000FF"/>
    </w:rPr>
  </w:style>
  <w:style w:type="character" w:customStyle="1" w:styleId="BodyTextIndentChar">
    <w:name w:val="Body Text Indent Char"/>
    <w:link w:val="BodyTextIndent"/>
    <w:rsid w:val="00C319D2"/>
    <w:rPr>
      <w:rFonts w:ascii=".VnTime" w:hAnsi=".VnTime"/>
      <w:i/>
      <w:iCs/>
      <w:color w:val="0000FF"/>
      <w:sz w:val="28"/>
      <w:lang w:val="en-US" w:eastAsia="en-US" w:bidi="ar-SA"/>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de nota al p,f1,R"/>
    <w:unhideWhenUsed/>
    <w:qFormat/>
    <w:rsid w:val="00C319D2"/>
    <w:rPr>
      <w:rFonts w:cs="Times New Roman"/>
      <w:vertAlign w:val="superscript"/>
    </w:rPr>
  </w:style>
  <w:style w:type="paragraph" w:customStyle="1" w:styleId="NormalJustified">
    <w:name w:val="Normal + Justified"/>
    <w:basedOn w:val="Normal"/>
    <w:rsid w:val="00C319D2"/>
    <w:pPr>
      <w:spacing w:before="240" w:line="340" w:lineRule="exact"/>
      <w:ind w:firstLine="567"/>
      <w:jc w:val="both"/>
    </w:pPr>
    <w:rPr>
      <w:rFonts w:ascii="Times New Roman" w:hAnsi="Times New Roman"/>
      <w:color w:val="auto"/>
      <w:szCs w:val="28"/>
    </w:rPr>
  </w:style>
  <w:style w:type="paragraph" w:customStyle="1" w:styleId="DefaultParagraphFontParaCharCharCharCharChar">
    <w:name w:val="Default Paragraph Font Para Char Char Char Char Char"/>
    <w:rsid w:val="00C319D2"/>
    <w:pPr>
      <w:tabs>
        <w:tab w:val="left" w:pos="1152"/>
      </w:tabs>
      <w:spacing w:before="120" w:after="120" w:line="312" w:lineRule="auto"/>
    </w:pPr>
    <w:rPr>
      <w:rFonts w:ascii="Arial" w:hAnsi="Arial" w:cs="Arial"/>
      <w:sz w:val="26"/>
      <w:szCs w:val="26"/>
    </w:rPr>
  </w:style>
  <w:style w:type="paragraph" w:styleId="ListParagraph">
    <w:name w:val="List Paragraph"/>
    <w:basedOn w:val="Normal"/>
    <w:uiPriority w:val="34"/>
    <w:qFormat/>
    <w:rsid w:val="00C319D2"/>
    <w:pPr>
      <w:spacing w:after="200" w:line="276" w:lineRule="auto"/>
      <w:ind w:left="720"/>
      <w:contextualSpacing/>
    </w:pPr>
    <w:rPr>
      <w:rFonts w:ascii="Times New Roman" w:eastAsia="Calibri" w:hAnsi="Times New Roman"/>
      <w:color w:val="auto"/>
      <w:szCs w:val="22"/>
    </w:rPr>
  </w:style>
  <w:style w:type="paragraph" w:customStyle="1" w:styleId="Normal1">
    <w:name w:val="Normal1"/>
    <w:basedOn w:val="Normal"/>
    <w:next w:val="Normal"/>
    <w:semiHidden/>
    <w:rsid w:val="00C319D2"/>
    <w:pPr>
      <w:spacing w:after="160" w:line="240" w:lineRule="exact"/>
    </w:pPr>
    <w:rPr>
      <w:rFonts w:ascii="Times New Roman" w:hAnsi="Times New Roman"/>
      <w:color w:val="auto"/>
      <w:szCs w:val="22"/>
    </w:rPr>
  </w:style>
  <w:style w:type="paragraph" w:customStyle="1" w:styleId="CharCharChar">
    <w:name w:val="Char Char Char"/>
    <w:basedOn w:val="Normal"/>
    <w:rsid w:val="00C319D2"/>
    <w:pPr>
      <w:spacing w:after="160" w:line="240" w:lineRule="exact"/>
    </w:pPr>
    <w:rPr>
      <w:rFonts w:ascii="Arial" w:hAnsi="Arial" w:cs="Arial"/>
      <w:color w:val="auto"/>
      <w:sz w:val="20"/>
    </w:rPr>
  </w:style>
  <w:style w:type="paragraph" w:styleId="Header">
    <w:name w:val="header"/>
    <w:basedOn w:val="Normal"/>
    <w:link w:val="HeaderChar"/>
    <w:uiPriority w:val="99"/>
    <w:rsid w:val="00C319D2"/>
    <w:pPr>
      <w:tabs>
        <w:tab w:val="center" w:pos="4320"/>
        <w:tab w:val="right" w:pos="8640"/>
      </w:tabs>
    </w:pPr>
  </w:style>
  <w:style w:type="paragraph" w:customStyle="1" w:styleId="Char">
    <w:name w:val="Char"/>
    <w:basedOn w:val="Normal"/>
    <w:rsid w:val="00C319D2"/>
    <w:pPr>
      <w:spacing w:after="160" w:line="240" w:lineRule="exact"/>
    </w:pPr>
    <w:rPr>
      <w:rFonts w:ascii="Arial" w:hAnsi="Arial" w:cs="Arial"/>
      <w:color w:val="auto"/>
      <w:sz w:val="20"/>
      <w:szCs w:val="23"/>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n"/>
    <w:basedOn w:val="Normal"/>
    <w:link w:val="FootnoteTextChar"/>
    <w:unhideWhenUsed/>
    <w:qFormat/>
    <w:rsid w:val="00C319D2"/>
    <w:rPr>
      <w:rFonts w:ascii="Times New Roman" w:hAnsi="Times New Roman"/>
      <w:color w:val="auto"/>
      <w:sz w:val="20"/>
      <w:lang w:val="x-none" w:eastAsia="vi-VN"/>
    </w:rPr>
  </w:style>
  <w:style w:type="paragraph" w:styleId="Footer">
    <w:name w:val="footer"/>
    <w:basedOn w:val="Normal"/>
    <w:link w:val="FooterChar"/>
    <w:uiPriority w:val="99"/>
    <w:rsid w:val="00C319D2"/>
    <w:pPr>
      <w:tabs>
        <w:tab w:val="center" w:pos="4320"/>
        <w:tab w:val="right" w:pos="8640"/>
      </w:tabs>
    </w:pPr>
    <w:rPr>
      <w:lang w:val="x-none" w:eastAsia="x-none"/>
    </w:rPr>
  </w:style>
  <w:style w:type="paragraph" w:styleId="BodyTextIndent3">
    <w:name w:val="Body Text Indent 3"/>
    <w:basedOn w:val="Normal"/>
    <w:link w:val="BodyTextIndent3Char"/>
    <w:rsid w:val="00C319D2"/>
    <w:pPr>
      <w:spacing w:before="120"/>
      <w:ind w:firstLine="720"/>
      <w:jc w:val="both"/>
    </w:pPr>
    <w:rPr>
      <w:color w:val="auto"/>
    </w:rPr>
  </w:style>
  <w:style w:type="paragraph" w:styleId="BodyTextIndent">
    <w:name w:val="Body Text Indent"/>
    <w:basedOn w:val="Normal"/>
    <w:link w:val="BodyTextIndentChar"/>
    <w:rsid w:val="00C319D2"/>
    <w:pPr>
      <w:spacing w:after="60" w:line="340" w:lineRule="exact"/>
      <w:ind w:firstLine="720"/>
      <w:jc w:val="both"/>
    </w:pPr>
    <w:rPr>
      <w:i/>
      <w:iCs/>
    </w:rPr>
  </w:style>
  <w:style w:type="paragraph" w:styleId="BodyText3">
    <w:name w:val="Body Text 3"/>
    <w:basedOn w:val="Normal"/>
    <w:link w:val="BodyText3Char"/>
    <w:rsid w:val="00C319D2"/>
    <w:pPr>
      <w:tabs>
        <w:tab w:val="left" w:pos="284"/>
        <w:tab w:val="left" w:pos="567"/>
      </w:tabs>
      <w:spacing w:before="60"/>
      <w:jc w:val="both"/>
    </w:pPr>
    <w:rPr>
      <w:color w:val="3366FF"/>
    </w:rPr>
  </w:style>
  <w:style w:type="paragraph" w:styleId="BodyText">
    <w:name w:val="Body Text"/>
    <w:basedOn w:val="Normal"/>
    <w:link w:val="BodyTextChar"/>
    <w:rsid w:val="00C319D2"/>
    <w:pPr>
      <w:spacing w:after="60" w:line="340" w:lineRule="exact"/>
      <w:jc w:val="both"/>
    </w:pPr>
    <w:rPr>
      <w:i/>
      <w:iCs/>
    </w:rPr>
  </w:style>
  <w:style w:type="paragraph" w:styleId="NormalWeb">
    <w:name w:val="Normal (Web)"/>
    <w:aliases w:val=" Char Char Char,Normal (Web) Char Char Char Char Char,Обычный (веб)1,Обычный (веб) Знак,Обычный (веб) Знак1,Обычный (веб) Знак Знак"/>
    <w:basedOn w:val="Normal"/>
    <w:link w:val="NormalWebChar"/>
    <w:uiPriority w:val="99"/>
    <w:unhideWhenUsed/>
    <w:qFormat/>
    <w:rsid w:val="00C319D2"/>
    <w:pPr>
      <w:spacing w:before="100" w:beforeAutospacing="1" w:after="100" w:afterAutospacing="1"/>
    </w:pPr>
    <w:rPr>
      <w:rFonts w:ascii="Times New Roman" w:hAnsi="Times New Roman"/>
      <w:color w:val="auto"/>
      <w:sz w:val="24"/>
      <w:szCs w:val="24"/>
      <w:lang w:val="x-none" w:eastAsia="x-none"/>
    </w:rPr>
  </w:style>
  <w:style w:type="paragraph" w:styleId="BalloonText">
    <w:name w:val="Balloon Text"/>
    <w:basedOn w:val="Normal"/>
    <w:link w:val="BalloonTextChar"/>
    <w:semiHidden/>
    <w:rsid w:val="00C319D2"/>
    <w:rPr>
      <w:rFonts w:ascii="Tahoma" w:hAnsi="Tahoma" w:cs="Tahoma"/>
      <w:sz w:val="16"/>
      <w:szCs w:val="16"/>
    </w:rPr>
  </w:style>
  <w:style w:type="paragraph" w:styleId="PlainText">
    <w:name w:val="Plain Text"/>
    <w:basedOn w:val="Normal"/>
    <w:link w:val="PlainTextChar"/>
    <w:rsid w:val="00C319D2"/>
    <w:pPr>
      <w:jc w:val="both"/>
    </w:pPr>
    <w:rPr>
      <w:rFonts w:ascii="Courier New" w:hAnsi="Courier New"/>
      <w:color w:val="auto"/>
      <w:sz w:val="20"/>
    </w:rPr>
  </w:style>
  <w:style w:type="table" w:styleId="TableGrid">
    <w:name w:val="Table Grid"/>
    <w:basedOn w:val="TableNormal"/>
    <w:uiPriority w:val="59"/>
    <w:rsid w:val="00C319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 Char Char Char Char,Normal (Web) Char Char Char Char Char Char,Обычный (веб)1 Char,Обычный (веб) Знак Char,Обычный (веб) Знак1 Char,Обычный (веб) Знак Знак Char"/>
    <w:link w:val="NormalWeb"/>
    <w:uiPriority w:val="99"/>
    <w:rsid w:val="00AF6224"/>
    <w:rPr>
      <w:sz w:val="24"/>
      <w:szCs w:val="24"/>
    </w:rPr>
  </w:style>
  <w:style w:type="character" w:customStyle="1" w:styleId="Vnbnnidung0">
    <w:name w:val="Văn bản nội dung_"/>
    <w:rsid w:val="00C445BE"/>
    <w:rPr>
      <w:rFonts w:ascii="Segoe UI" w:eastAsia="Segoe UI" w:hAnsi="Segoe UI" w:cs="Segoe UI"/>
      <w:b w:val="0"/>
      <w:bCs w:val="0"/>
      <w:i w:val="0"/>
      <w:iCs w:val="0"/>
      <w:smallCaps w:val="0"/>
      <w:strike w:val="0"/>
      <w:sz w:val="22"/>
      <w:szCs w:val="22"/>
      <w:u w:val="none"/>
    </w:rPr>
  </w:style>
  <w:style w:type="character" w:customStyle="1" w:styleId="Khc">
    <w:name w:val="Khác_"/>
    <w:link w:val="Khc0"/>
    <w:rsid w:val="00DF3C05"/>
    <w:rPr>
      <w:rFonts w:ascii="Segoe UI" w:eastAsia="Segoe UI" w:hAnsi="Segoe UI" w:cs="Segoe UI"/>
      <w:sz w:val="22"/>
      <w:szCs w:val="22"/>
      <w:shd w:val="clear" w:color="auto" w:fill="FFFFFF"/>
    </w:rPr>
  </w:style>
  <w:style w:type="paragraph" w:customStyle="1" w:styleId="Khc0">
    <w:name w:val="Khác"/>
    <w:basedOn w:val="Normal"/>
    <w:link w:val="Khc"/>
    <w:rsid w:val="00DF3C05"/>
    <w:pPr>
      <w:widowControl w:val="0"/>
      <w:shd w:val="clear" w:color="auto" w:fill="FFFFFF"/>
      <w:spacing w:after="100" w:line="276" w:lineRule="auto"/>
    </w:pPr>
    <w:rPr>
      <w:rFonts w:ascii="Segoe UI" w:eastAsia="Segoe UI" w:hAnsi="Segoe UI"/>
      <w:color w:val="auto"/>
      <w:sz w:val="22"/>
      <w:szCs w:val="22"/>
      <w:lang w:val="x-none" w:eastAsia="x-none"/>
    </w:rPr>
  </w:style>
  <w:style w:type="character" w:customStyle="1" w:styleId="Vnbnnidung2">
    <w:name w:val="Văn bản nội dung (2)_"/>
    <w:link w:val="Vnbnnidung20"/>
    <w:rsid w:val="001833F0"/>
    <w:rPr>
      <w:b/>
      <w:bCs/>
      <w:sz w:val="26"/>
      <w:szCs w:val="26"/>
      <w:shd w:val="clear" w:color="auto" w:fill="FFFFFF"/>
    </w:rPr>
  </w:style>
  <w:style w:type="paragraph" w:customStyle="1" w:styleId="Vnbnnidung20">
    <w:name w:val="Văn bản nội dung (2)"/>
    <w:basedOn w:val="Normal"/>
    <w:link w:val="Vnbnnidung2"/>
    <w:rsid w:val="001833F0"/>
    <w:pPr>
      <w:widowControl w:val="0"/>
      <w:shd w:val="clear" w:color="auto" w:fill="FFFFFF"/>
      <w:spacing w:line="0" w:lineRule="atLeast"/>
      <w:ind w:hanging="1480"/>
      <w:jc w:val="both"/>
    </w:pPr>
    <w:rPr>
      <w:rFonts w:ascii="Times New Roman" w:hAnsi="Times New Roman"/>
      <w:b/>
      <w:bCs/>
      <w:color w:val="auto"/>
      <w:sz w:val="26"/>
      <w:szCs w:val="26"/>
      <w:lang w:val="x-none" w:eastAsia="x-none"/>
    </w:rPr>
  </w:style>
  <w:style w:type="character" w:customStyle="1" w:styleId="Tiu6">
    <w:name w:val="Tiêu đề #6_"/>
    <w:link w:val="Tiu60"/>
    <w:rsid w:val="007B3878"/>
    <w:rPr>
      <w:b/>
      <w:bCs/>
      <w:sz w:val="26"/>
      <w:szCs w:val="26"/>
      <w:shd w:val="clear" w:color="auto" w:fill="FFFFFF"/>
    </w:rPr>
  </w:style>
  <w:style w:type="paragraph" w:customStyle="1" w:styleId="Tiu60">
    <w:name w:val="Tiêu đề #6"/>
    <w:basedOn w:val="Normal"/>
    <w:link w:val="Tiu6"/>
    <w:rsid w:val="007B3878"/>
    <w:pPr>
      <w:widowControl w:val="0"/>
      <w:shd w:val="clear" w:color="auto" w:fill="FFFFFF"/>
      <w:spacing w:after="180" w:line="0" w:lineRule="atLeast"/>
      <w:jc w:val="both"/>
      <w:outlineLvl w:val="5"/>
    </w:pPr>
    <w:rPr>
      <w:rFonts w:ascii="Times New Roman" w:hAnsi="Times New Roman"/>
      <w:b/>
      <w:bCs/>
      <w:color w:val="auto"/>
      <w:sz w:val="26"/>
      <w:szCs w:val="26"/>
      <w:lang w:val="x-none" w:eastAsia="x-none"/>
    </w:rPr>
  </w:style>
  <w:style w:type="character" w:customStyle="1" w:styleId="Vnbnnidung105pt">
    <w:name w:val="Văn bản nội dung + 10.5 pt"/>
    <w:rsid w:val="00A31D07"/>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style>
  <w:style w:type="character" w:customStyle="1" w:styleId="VnbnnidungCorbel">
    <w:name w:val="Văn bản nội dung + Corbel"/>
    <w:rsid w:val="00E155A0"/>
    <w:rPr>
      <w:rFonts w:ascii="Corbel" w:eastAsia="Corbel" w:hAnsi="Corbel" w:cs="Corbel"/>
      <w:b w:val="0"/>
      <w:bCs w:val="0"/>
      <w:i w:val="0"/>
      <w:iCs w:val="0"/>
      <w:smallCaps w:val="0"/>
      <w:strike w:val="0"/>
      <w:color w:val="000000"/>
      <w:spacing w:val="0"/>
      <w:w w:val="100"/>
      <w:position w:val="0"/>
      <w:sz w:val="25"/>
      <w:szCs w:val="25"/>
      <w:u w:val="none"/>
      <w:lang w:val="vi-VN"/>
    </w:rPr>
  </w:style>
  <w:style w:type="character" w:styleId="LineNumber">
    <w:name w:val="line number"/>
    <w:basedOn w:val="DefaultParagraphFont"/>
    <w:rsid w:val="003119C8"/>
  </w:style>
  <w:style w:type="character" w:customStyle="1" w:styleId="Heading4Char">
    <w:name w:val="Heading 4 Char"/>
    <w:link w:val="Heading4"/>
    <w:rsid w:val="001B5CB8"/>
    <w:rPr>
      <w:rFonts w:ascii="Cambria" w:eastAsia="Times New Roman" w:hAnsi="Cambria" w:cs="Times New Roman"/>
      <w:b/>
      <w:bCs/>
      <w:i/>
      <w:iCs/>
      <w:color w:val="4F81BD"/>
      <w:sz w:val="28"/>
    </w:rPr>
  </w:style>
  <w:style w:type="character" w:customStyle="1" w:styleId="Picturecaption">
    <w:name w:val="Picture caption_"/>
    <w:link w:val="Picturecaption0"/>
    <w:rsid w:val="00BB5BA3"/>
    <w:rPr>
      <w:b/>
      <w:bCs/>
      <w:sz w:val="26"/>
      <w:szCs w:val="26"/>
      <w:shd w:val="clear" w:color="auto" w:fill="FFFFFF"/>
    </w:rPr>
  </w:style>
  <w:style w:type="character" w:customStyle="1" w:styleId="Heading10">
    <w:name w:val="Heading #1_"/>
    <w:link w:val="Heading11"/>
    <w:rsid w:val="00BB5BA3"/>
    <w:rPr>
      <w:b/>
      <w:bCs/>
      <w:sz w:val="26"/>
      <w:szCs w:val="26"/>
      <w:shd w:val="clear" w:color="auto" w:fill="FFFFFF"/>
    </w:rPr>
  </w:style>
  <w:style w:type="character" w:customStyle="1" w:styleId="Headerorfooter2">
    <w:name w:val="Header or footer (2)_"/>
    <w:link w:val="Headerorfooter20"/>
    <w:rsid w:val="00BB5BA3"/>
    <w:rPr>
      <w:shd w:val="clear" w:color="auto" w:fill="FFFFFF"/>
      <w:lang w:bidi="en-US"/>
    </w:rPr>
  </w:style>
  <w:style w:type="character" w:customStyle="1" w:styleId="Bodytext2">
    <w:name w:val="Body text (2)_"/>
    <w:link w:val="Bodytext20"/>
    <w:rsid w:val="00BB5BA3"/>
    <w:rPr>
      <w:shd w:val="clear" w:color="auto" w:fill="FFFFFF"/>
    </w:rPr>
  </w:style>
  <w:style w:type="character" w:customStyle="1" w:styleId="Other">
    <w:name w:val="Other_"/>
    <w:link w:val="Other0"/>
    <w:rsid w:val="00BB5BA3"/>
    <w:rPr>
      <w:sz w:val="26"/>
      <w:szCs w:val="26"/>
      <w:shd w:val="clear" w:color="auto" w:fill="FFFFFF"/>
    </w:rPr>
  </w:style>
  <w:style w:type="paragraph" w:customStyle="1" w:styleId="Picturecaption0">
    <w:name w:val="Picture caption"/>
    <w:basedOn w:val="Normal"/>
    <w:link w:val="Picturecaption"/>
    <w:rsid w:val="00BB5BA3"/>
    <w:pPr>
      <w:widowControl w:val="0"/>
      <w:shd w:val="clear" w:color="auto" w:fill="FFFFFF"/>
    </w:pPr>
    <w:rPr>
      <w:rFonts w:ascii="Times New Roman" w:hAnsi="Times New Roman"/>
      <w:b/>
      <w:bCs/>
      <w:color w:val="auto"/>
      <w:sz w:val="26"/>
      <w:szCs w:val="26"/>
    </w:rPr>
  </w:style>
  <w:style w:type="paragraph" w:customStyle="1" w:styleId="Heading11">
    <w:name w:val="Heading #1"/>
    <w:basedOn w:val="Normal"/>
    <w:link w:val="Heading10"/>
    <w:rsid w:val="00BB5BA3"/>
    <w:pPr>
      <w:widowControl w:val="0"/>
      <w:shd w:val="clear" w:color="auto" w:fill="FFFFFF"/>
      <w:spacing w:after="100" w:line="262" w:lineRule="auto"/>
      <w:ind w:firstLine="720"/>
      <w:outlineLvl w:val="0"/>
    </w:pPr>
    <w:rPr>
      <w:rFonts w:ascii="Times New Roman" w:hAnsi="Times New Roman"/>
      <w:b/>
      <w:bCs/>
      <w:color w:val="auto"/>
      <w:sz w:val="26"/>
      <w:szCs w:val="26"/>
    </w:rPr>
  </w:style>
  <w:style w:type="paragraph" w:customStyle="1" w:styleId="Headerorfooter20">
    <w:name w:val="Header or footer (2)"/>
    <w:basedOn w:val="Normal"/>
    <w:link w:val="Headerorfooter2"/>
    <w:rsid w:val="00BB5BA3"/>
    <w:pPr>
      <w:widowControl w:val="0"/>
      <w:shd w:val="clear" w:color="auto" w:fill="FFFFFF"/>
    </w:pPr>
    <w:rPr>
      <w:rFonts w:ascii="Times New Roman" w:hAnsi="Times New Roman"/>
      <w:color w:val="auto"/>
      <w:sz w:val="20"/>
      <w:lang w:bidi="en-US"/>
    </w:rPr>
  </w:style>
  <w:style w:type="paragraph" w:customStyle="1" w:styleId="Bodytext20">
    <w:name w:val="Body text (2)"/>
    <w:basedOn w:val="Normal"/>
    <w:link w:val="Bodytext2"/>
    <w:rsid w:val="00BB5BA3"/>
    <w:pPr>
      <w:widowControl w:val="0"/>
      <w:shd w:val="clear" w:color="auto" w:fill="FFFFFF"/>
    </w:pPr>
    <w:rPr>
      <w:rFonts w:ascii="Times New Roman" w:hAnsi="Times New Roman"/>
      <w:color w:val="auto"/>
      <w:sz w:val="20"/>
    </w:rPr>
  </w:style>
  <w:style w:type="paragraph" w:customStyle="1" w:styleId="Other0">
    <w:name w:val="Other"/>
    <w:basedOn w:val="Normal"/>
    <w:link w:val="Other"/>
    <w:rsid w:val="00BB5BA3"/>
    <w:pPr>
      <w:widowControl w:val="0"/>
      <w:shd w:val="clear" w:color="auto" w:fill="FFFFFF"/>
      <w:spacing w:after="100" w:line="262" w:lineRule="auto"/>
      <w:ind w:firstLine="400"/>
    </w:pPr>
    <w:rPr>
      <w:rFonts w:ascii="Times New Roman" w:hAnsi="Times New Roman"/>
      <w:color w:val="auto"/>
      <w:sz w:val="26"/>
      <w:szCs w:val="26"/>
    </w:rPr>
  </w:style>
  <w:style w:type="character" w:customStyle="1" w:styleId="fontstyle21">
    <w:name w:val="fontstyle21"/>
    <w:rsid w:val="002C3AD5"/>
    <w:rPr>
      <w:rFonts w:ascii="TimesNewRomanPSMT" w:hAnsi="TimesNewRomanPSMT" w:hint="default"/>
      <w:b w:val="0"/>
      <w:bCs w:val="0"/>
      <w:i w:val="0"/>
      <w:iCs w:val="0"/>
      <w:color w:val="242021"/>
      <w:sz w:val="26"/>
      <w:szCs w:val="26"/>
    </w:rPr>
  </w:style>
  <w:style w:type="table" w:customStyle="1" w:styleId="TableGrid1">
    <w:name w:val="Table Grid1"/>
    <w:basedOn w:val="TableNormal"/>
    <w:next w:val="TableGrid"/>
    <w:uiPriority w:val="59"/>
    <w:rsid w:val="00594BB1"/>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iu2">
    <w:name w:val="Tiêu đề #2_"/>
    <w:link w:val="Tiu20"/>
    <w:rsid w:val="00823379"/>
    <w:rPr>
      <w:b/>
      <w:bCs/>
      <w:i/>
      <w:iCs/>
      <w:sz w:val="17"/>
      <w:szCs w:val="17"/>
      <w:shd w:val="clear" w:color="auto" w:fill="FFFFFF"/>
    </w:rPr>
  </w:style>
  <w:style w:type="paragraph" w:customStyle="1" w:styleId="Tiu20">
    <w:name w:val="Tiêu đề #2"/>
    <w:basedOn w:val="Normal"/>
    <w:link w:val="Tiu2"/>
    <w:rsid w:val="00823379"/>
    <w:pPr>
      <w:widowControl w:val="0"/>
      <w:shd w:val="clear" w:color="auto" w:fill="FFFFFF"/>
      <w:spacing w:after="70"/>
      <w:ind w:firstLine="500"/>
      <w:outlineLvl w:val="1"/>
    </w:pPr>
    <w:rPr>
      <w:rFonts w:ascii="Times New Roman" w:hAnsi="Times New Roman"/>
      <w:b/>
      <w:bCs/>
      <w:i/>
      <w:iCs/>
      <w:color w:val="auto"/>
      <w:sz w:val="17"/>
      <w:szCs w:val="17"/>
    </w:rPr>
  </w:style>
  <w:style w:type="character" w:customStyle="1" w:styleId="BodyTextChar">
    <w:name w:val="Body Text Char"/>
    <w:link w:val="BodyText"/>
    <w:rsid w:val="000059B1"/>
    <w:rPr>
      <w:rFonts w:ascii=".VnTime" w:hAnsi=".VnTime"/>
      <w:i/>
      <w:iCs/>
      <w:color w:val="0000FF"/>
      <w:sz w:val="28"/>
    </w:rPr>
  </w:style>
  <w:style w:type="numbering" w:customStyle="1" w:styleId="NoList1">
    <w:name w:val="No List1"/>
    <w:next w:val="NoList"/>
    <w:uiPriority w:val="99"/>
    <w:semiHidden/>
    <w:unhideWhenUsed/>
    <w:rsid w:val="00F04404"/>
  </w:style>
  <w:style w:type="character" w:customStyle="1" w:styleId="Heading3Char">
    <w:name w:val="Heading 3 Char"/>
    <w:link w:val="Heading3"/>
    <w:rsid w:val="00F04404"/>
    <w:rPr>
      <w:rFonts w:ascii="Arial" w:hAnsi="Arial" w:cs="Arial"/>
      <w:b/>
      <w:bCs/>
      <w:color w:val="0000FF"/>
      <w:sz w:val="26"/>
      <w:szCs w:val="26"/>
    </w:rPr>
  </w:style>
  <w:style w:type="character" w:customStyle="1" w:styleId="Heading5Char">
    <w:name w:val="Heading 5 Char"/>
    <w:link w:val="Heading5"/>
    <w:rsid w:val="00F04404"/>
    <w:rPr>
      <w:b/>
      <w:bCs/>
      <w:sz w:val="28"/>
      <w:szCs w:val="24"/>
    </w:rPr>
  </w:style>
  <w:style w:type="character" w:customStyle="1" w:styleId="Heading6Char">
    <w:name w:val="Heading 6 Char"/>
    <w:link w:val="Heading6"/>
    <w:rsid w:val="00F04404"/>
    <w:rPr>
      <w:rFonts w:ascii=".VnTimeH" w:hAnsi=".VnTimeH" w:cs=".VnTimeH"/>
      <w:b/>
      <w:bCs/>
      <w:color w:val="000000"/>
      <w:sz w:val="26"/>
      <w:szCs w:val="26"/>
    </w:rPr>
  </w:style>
  <w:style w:type="numbering" w:customStyle="1" w:styleId="NoList11">
    <w:name w:val="No List11"/>
    <w:next w:val="NoList"/>
    <w:uiPriority w:val="99"/>
    <w:semiHidden/>
    <w:unhideWhenUsed/>
    <w:rsid w:val="00F04404"/>
  </w:style>
  <w:style w:type="character" w:customStyle="1" w:styleId="HeaderChar1">
    <w:name w:val="Header Char1"/>
    <w:uiPriority w:val="99"/>
    <w:semiHidden/>
    <w:rsid w:val="00F04404"/>
  </w:style>
  <w:style w:type="character" w:customStyle="1" w:styleId="FootnoteTextChar2">
    <w:name w:val="Footnote Text Char2"/>
    <w:uiPriority w:val="99"/>
    <w:semiHidden/>
    <w:rsid w:val="00F04404"/>
    <w:rPr>
      <w:sz w:val="20"/>
      <w:szCs w:val="20"/>
    </w:rPr>
  </w:style>
  <w:style w:type="character" w:customStyle="1" w:styleId="FooterChar1">
    <w:name w:val="Footer Char1"/>
    <w:uiPriority w:val="99"/>
    <w:semiHidden/>
    <w:rsid w:val="00F04404"/>
  </w:style>
  <w:style w:type="character" w:customStyle="1" w:styleId="BodyTextIndent3Char1">
    <w:name w:val="Body Text Indent 3 Char1"/>
    <w:uiPriority w:val="99"/>
    <w:semiHidden/>
    <w:rsid w:val="00F04404"/>
    <w:rPr>
      <w:sz w:val="16"/>
      <w:szCs w:val="16"/>
    </w:rPr>
  </w:style>
  <w:style w:type="character" w:customStyle="1" w:styleId="BodyTextIndentChar1">
    <w:name w:val="Body Text Indent Char1"/>
    <w:uiPriority w:val="99"/>
    <w:semiHidden/>
    <w:rsid w:val="00F04404"/>
  </w:style>
  <w:style w:type="character" w:customStyle="1" w:styleId="BodyText3Char">
    <w:name w:val="Body Text 3 Char"/>
    <w:link w:val="BodyText3"/>
    <w:rsid w:val="00F04404"/>
    <w:rPr>
      <w:rFonts w:ascii=".VnTime" w:hAnsi=".VnTime"/>
      <w:color w:val="3366FF"/>
      <w:sz w:val="28"/>
    </w:rPr>
  </w:style>
  <w:style w:type="character" w:customStyle="1" w:styleId="BalloonTextChar">
    <w:name w:val="Balloon Text Char"/>
    <w:link w:val="BalloonText"/>
    <w:semiHidden/>
    <w:rsid w:val="00F04404"/>
    <w:rPr>
      <w:rFonts w:ascii="Tahoma" w:hAnsi="Tahoma" w:cs="Tahoma"/>
      <w:color w:val="0000FF"/>
      <w:sz w:val="16"/>
      <w:szCs w:val="16"/>
    </w:rPr>
  </w:style>
  <w:style w:type="character" w:customStyle="1" w:styleId="PlainTextChar">
    <w:name w:val="Plain Text Char"/>
    <w:link w:val="PlainText"/>
    <w:rsid w:val="00F04404"/>
    <w:rPr>
      <w:rFonts w:ascii="Courier New" w:hAnsi="Courier New"/>
    </w:rPr>
  </w:style>
  <w:style w:type="table" w:customStyle="1" w:styleId="TableGrid2">
    <w:name w:val="Table Grid2"/>
    <w:basedOn w:val="TableNormal"/>
    <w:next w:val="TableGrid"/>
    <w:uiPriority w:val="59"/>
    <w:rsid w:val="00F044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F04404"/>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tranghocchntrang2">
    <w:name w:val="Đầu trang hoặc chân trang (2)_"/>
    <w:link w:val="utranghocchntrang20"/>
    <w:rsid w:val="00F04404"/>
    <w:rPr>
      <w:shd w:val="clear" w:color="auto" w:fill="FFFFFF"/>
    </w:rPr>
  </w:style>
  <w:style w:type="paragraph" w:customStyle="1" w:styleId="utranghocchntrang20">
    <w:name w:val="Đầu trang hoặc chân trang (2)"/>
    <w:basedOn w:val="Normal"/>
    <w:link w:val="utranghocchntrang2"/>
    <w:rsid w:val="00F04404"/>
    <w:pPr>
      <w:widowControl w:val="0"/>
      <w:shd w:val="clear" w:color="auto" w:fill="FFFFFF"/>
    </w:pPr>
    <w:rPr>
      <w:rFonts w:ascii="Times New Roman" w:hAnsi="Times New Roman"/>
      <w:color w:val="auto"/>
      <w:sz w:val="20"/>
    </w:rPr>
  </w:style>
  <w:style w:type="character" w:customStyle="1" w:styleId="text">
    <w:name w:val="text"/>
    <w:rsid w:val="0004485B"/>
  </w:style>
  <w:style w:type="paragraph" w:customStyle="1" w:styleId="TableParagraph">
    <w:name w:val="Table Paragraph"/>
    <w:basedOn w:val="Normal"/>
    <w:uiPriority w:val="1"/>
    <w:qFormat/>
    <w:rsid w:val="00EE688A"/>
    <w:pPr>
      <w:widowControl w:val="0"/>
      <w:autoSpaceDE w:val="0"/>
      <w:autoSpaceDN w:val="0"/>
    </w:pPr>
    <w:rPr>
      <w:rFonts w:ascii="Times New Roman" w:hAnsi="Times New Roman"/>
      <w:color w:val="auto"/>
      <w:sz w:val="22"/>
      <w:szCs w:val="22"/>
      <w:lang w:val="vi"/>
    </w:rPr>
  </w:style>
  <w:style w:type="table" w:customStyle="1" w:styleId="TableGrid0">
    <w:name w:val="TableGrid"/>
    <w:rsid w:val="004B0DAB"/>
    <w:rPr>
      <w:rFonts w:ascii="Calibri" w:hAnsi="Calibri"/>
      <w:sz w:val="22"/>
      <w:szCs w:val="22"/>
    </w:rPr>
    <w:tblPr>
      <w:tblCellMar>
        <w:top w:w="0" w:type="dxa"/>
        <w:left w:w="0" w:type="dxa"/>
        <w:bottom w:w="0" w:type="dxa"/>
        <w:right w:w="0" w:type="dxa"/>
      </w:tblCellMar>
    </w:tblPr>
  </w:style>
  <w:style w:type="character" w:styleId="CommentReference">
    <w:name w:val="annotation reference"/>
    <w:rsid w:val="0059646A"/>
    <w:rPr>
      <w:sz w:val="16"/>
      <w:szCs w:val="16"/>
    </w:rPr>
  </w:style>
  <w:style w:type="paragraph" w:styleId="CommentText">
    <w:name w:val="annotation text"/>
    <w:basedOn w:val="Normal"/>
    <w:link w:val="CommentTextChar"/>
    <w:rsid w:val="0059646A"/>
    <w:rPr>
      <w:sz w:val="20"/>
    </w:rPr>
  </w:style>
  <w:style w:type="character" w:customStyle="1" w:styleId="CommentTextChar">
    <w:name w:val="Comment Text Char"/>
    <w:link w:val="CommentText"/>
    <w:rsid w:val="0059646A"/>
    <w:rPr>
      <w:rFonts w:ascii=".VnTime" w:hAnsi=".VnTime"/>
      <w:color w:val="0000FF"/>
    </w:rPr>
  </w:style>
  <w:style w:type="paragraph" w:styleId="CommentSubject">
    <w:name w:val="annotation subject"/>
    <w:basedOn w:val="CommentText"/>
    <w:next w:val="CommentText"/>
    <w:link w:val="CommentSubjectChar"/>
    <w:rsid w:val="0059646A"/>
    <w:rPr>
      <w:b/>
      <w:bCs/>
    </w:rPr>
  </w:style>
  <w:style w:type="character" w:customStyle="1" w:styleId="CommentSubjectChar">
    <w:name w:val="Comment Subject Char"/>
    <w:link w:val="CommentSubject"/>
    <w:rsid w:val="0059646A"/>
    <w:rPr>
      <w:rFonts w:ascii=".VnTime" w:hAnsi=".VnTime"/>
      <w:b/>
      <w:bCs/>
      <w:color w:val="0000FF"/>
    </w:rPr>
  </w:style>
  <w:style w:type="character" w:customStyle="1" w:styleId="whitespace-normal">
    <w:name w:val="whitespace-normal"/>
    <w:basedOn w:val="DefaultParagraphFont"/>
    <w:rsid w:val="00180CEC"/>
  </w:style>
  <w:style w:type="paragraph" w:styleId="z-TopofForm">
    <w:name w:val="HTML Top of Form"/>
    <w:basedOn w:val="Normal"/>
    <w:next w:val="Normal"/>
    <w:link w:val="z-TopofFormChar"/>
    <w:hidden/>
    <w:uiPriority w:val="99"/>
    <w:semiHidden/>
    <w:unhideWhenUsed/>
    <w:rsid w:val="00FA6D0E"/>
    <w:pPr>
      <w:pBdr>
        <w:bottom w:val="single" w:sz="6" w:space="1" w:color="auto"/>
      </w:pBdr>
      <w:jc w:val="center"/>
    </w:pPr>
    <w:rPr>
      <w:rFonts w:ascii="Arial" w:hAnsi="Arial" w:cs="Arial"/>
      <w:vanish/>
      <w:color w:val="auto"/>
      <w:sz w:val="16"/>
      <w:szCs w:val="16"/>
    </w:rPr>
  </w:style>
  <w:style w:type="character" w:customStyle="1" w:styleId="z-TopofFormChar">
    <w:name w:val="z-Top of Form Char"/>
    <w:basedOn w:val="DefaultParagraphFont"/>
    <w:link w:val="z-TopofForm"/>
    <w:uiPriority w:val="99"/>
    <w:semiHidden/>
    <w:rsid w:val="00FA6D0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FA6D0E"/>
    <w:pPr>
      <w:pBdr>
        <w:top w:val="single" w:sz="6" w:space="1" w:color="auto"/>
      </w:pBdr>
      <w:jc w:val="center"/>
    </w:pPr>
    <w:rPr>
      <w:rFonts w:ascii="Arial" w:hAnsi="Arial" w:cs="Arial"/>
      <w:vanish/>
      <w:color w:val="auto"/>
      <w:sz w:val="16"/>
      <w:szCs w:val="16"/>
    </w:rPr>
  </w:style>
  <w:style w:type="character" w:customStyle="1" w:styleId="z-BottomofFormChar">
    <w:name w:val="z-Bottom of Form Char"/>
    <w:basedOn w:val="DefaultParagraphFont"/>
    <w:link w:val="z-BottomofForm"/>
    <w:uiPriority w:val="99"/>
    <w:semiHidden/>
    <w:rsid w:val="00FA6D0E"/>
    <w:rPr>
      <w:rFonts w:ascii="Arial" w:hAnsi="Arial" w:cs="Arial"/>
      <w:vanish/>
      <w:sz w:val="16"/>
      <w:szCs w:val="16"/>
    </w:rPr>
  </w:style>
  <w:style w:type="character" w:customStyle="1" w:styleId="Heading2Char">
    <w:name w:val="Heading 2 Char"/>
    <w:basedOn w:val="DefaultParagraphFont"/>
    <w:link w:val="Heading2"/>
    <w:semiHidden/>
    <w:rsid w:val="00447316"/>
    <w:rPr>
      <w:rFonts w:asciiTheme="majorHAnsi" w:eastAsiaTheme="majorEastAsia" w:hAnsiTheme="majorHAnsi" w:cstheme="majorBidi"/>
      <w:b/>
      <w:bCs/>
      <w:color w:val="5B9BD5" w:themeColor="accent1"/>
      <w:sz w:val="26"/>
      <w:szCs w:val="26"/>
    </w:rPr>
  </w:style>
  <w:style w:type="table" w:customStyle="1" w:styleId="TableGrid3">
    <w:name w:val="Table Grid3"/>
    <w:basedOn w:val="TableNormal"/>
    <w:next w:val="TableGrid"/>
    <w:uiPriority w:val="59"/>
    <w:rsid w:val="007116AB"/>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6817">
      <w:bodyDiv w:val="1"/>
      <w:marLeft w:val="0"/>
      <w:marRight w:val="0"/>
      <w:marTop w:val="0"/>
      <w:marBottom w:val="0"/>
      <w:divBdr>
        <w:top w:val="none" w:sz="0" w:space="0" w:color="auto"/>
        <w:left w:val="none" w:sz="0" w:space="0" w:color="auto"/>
        <w:bottom w:val="none" w:sz="0" w:space="0" w:color="auto"/>
        <w:right w:val="none" w:sz="0" w:space="0" w:color="auto"/>
      </w:divBdr>
    </w:div>
    <w:div w:id="35665775">
      <w:bodyDiv w:val="1"/>
      <w:marLeft w:val="0"/>
      <w:marRight w:val="0"/>
      <w:marTop w:val="0"/>
      <w:marBottom w:val="0"/>
      <w:divBdr>
        <w:top w:val="none" w:sz="0" w:space="0" w:color="auto"/>
        <w:left w:val="none" w:sz="0" w:space="0" w:color="auto"/>
        <w:bottom w:val="none" w:sz="0" w:space="0" w:color="auto"/>
        <w:right w:val="none" w:sz="0" w:space="0" w:color="auto"/>
      </w:divBdr>
    </w:div>
    <w:div w:id="58677595">
      <w:bodyDiv w:val="1"/>
      <w:marLeft w:val="0"/>
      <w:marRight w:val="0"/>
      <w:marTop w:val="0"/>
      <w:marBottom w:val="0"/>
      <w:divBdr>
        <w:top w:val="none" w:sz="0" w:space="0" w:color="auto"/>
        <w:left w:val="none" w:sz="0" w:space="0" w:color="auto"/>
        <w:bottom w:val="none" w:sz="0" w:space="0" w:color="auto"/>
        <w:right w:val="none" w:sz="0" w:space="0" w:color="auto"/>
      </w:divBdr>
    </w:div>
    <w:div w:id="68355484">
      <w:bodyDiv w:val="1"/>
      <w:marLeft w:val="0"/>
      <w:marRight w:val="0"/>
      <w:marTop w:val="0"/>
      <w:marBottom w:val="0"/>
      <w:divBdr>
        <w:top w:val="none" w:sz="0" w:space="0" w:color="auto"/>
        <w:left w:val="none" w:sz="0" w:space="0" w:color="auto"/>
        <w:bottom w:val="none" w:sz="0" w:space="0" w:color="auto"/>
        <w:right w:val="none" w:sz="0" w:space="0" w:color="auto"/>
      </w:divBdr>
    </w:div>
    <w:div w:id="90205013">
      <w:bodyDiv w:val="1"/>
      <w:marLeft w:val="0"/>
      <w:marRight w:val="0"/>
      <w:marTop w:val="0"/>
      <w:marBottom w:val="0"/>
      <w:divBdr>
        <w:top w:val="none" w:sz="0" w:space="0" w:color="auto"/>
        <w:left w:val="none" w:sz="0" w:space="0" w:color="auto"/>
        <w:bottom w:val="none" w:sz="0" w:space="0" w:color="auto"/>
        <w:right w:val="none" w:sz="0" w:space="0" w:color="auto"/>
      </w:divBdr>
    </w:div>
    <w:div w:id="90510762">
      <w:bodyDiv w:val="1"/>
      <w:marLeft w:val="0"/>
      <w:marRight w:val="0"/>
      <w:marTop w:val="0"/>
      <w:marBottom w:val="0"/>
      <w:divBdr>
        <w:top w:val="none" w:sz="0" w:space="0" w:color="auto"/>
        <w:left w:val="none" w:sz="0" w:space="0" w:color="auto"/>
        <w:bottom w:val="none" w:sz="0" w:space="0" w:color="auto"/>
        <w:right w:val="none" w:sz="0" w:space="0" w:color="auto"/>
      </w:divBdr>
    </w:div>
    <w:div w:id="103693409">
      <w:bodyDiv w:val="1"/>
      <w:marLeft w:val="0"/>
      <w:marRight w:val="0"/>
      <w:marTop w:val="0"/>
      <w:marBottom w:val="0"/>
      <w:divBdr>
        <w:top w:val="none" w:sz="0" w:space="0" w:color="auto"/>
        <w:left w:val="none" w:sz="0" w:space="0" w:color="auto"/>
        <w:bottom w:val="none" w:sz="0" w:space="0" w:color="auto"/>
        <w:right w:val="none" w:sz="0" w:space="0" w:color="auto"/>
      </w:divBdr>
    </w:div>
    <w:div w:id="126944895">
      <w:bodyDiv w:val="1"/>
      <w:marLeft w:val="0"/>
      <w:marRight w:val="0"/>
      <w:marTop w:val="0"/>
      <w:marBottom w:val="0"/>
      <w:divBdr>
        <w:top w:val="none" w:sz="0" w:space="0" w:color="auto"/>
        <w:left w:val="none" w:sz="0" w:space="0" w:color="auto"/>
        <w:bottom w:val="none" w:sz="0" w:space="0" w:color="auto"/>
        <w:right w:val="none" w:sz="0" w:space="0" w:color="auto"/>
      </w:divBdr>
    </w:div>
    <w:div w:id="132530155">
      <w:bodyDiv w:val="1"/>
      <w:marLeft w:val="0"/>
      <w:marRight w:val="0"/>
      <w:marTop w:val="0"/>
      <w:marBottom w:val="0"/>
      <w:divBdr>
        <w:top w:val="none" w:sz="0" w:space="0" w:color="auto"/>
        <w:left w:val="none" w:sz="0" w:space="0" w:color="auto"/>
        <w:bottom w:val="none" w:sz="0" w:space="0" w:color="auto"/>
        <w:right w:val="none" w:sz="0" w:space="0" w:color="auto"/>
      </w:divBdr>
    </w:div>
    <w:div w:id="133917532">
      <w:bodyDiv w:val="1"/>
      <w:marLeft w:val="0"/>
      <w:marRight w:val="0"/>
      <w:marTop w:val="0"/>
      <w:marBottom w:val="0"/>
      <w:divBdr>
        <w:top w:val="none" w:sz="0" w:space="0" w:color="auto"/>
        <w:left w:val="none" w:sz="0" w:space="0" w:color="auto"/>
        <w:bottom w:val="none" w:sz="0" w:space="0" w:color="auto"/>
        <w:right w:val="none" w:sz="0" w:space="0" w:color="auto"/>
      </w:divBdr>
    </w:div>
    <w:div w:id="154883705">
      <w:bodyDiv w:val="1"/>
      <w:marLeft w:val="0"/>
      <w:marRight w:val="0"/>
      <w:marTop w:val="0"/>
      <w:marBottom w:val="0"/>
      <w:divBdr>
        <w:top w:val="none" w:sz="0" w:space="0" w:color="auto"/>
        <w:left w:val="none" w:sz="0" w:space="0" w:color="auto"/>
        <w:bottom w:val="none" w:sz="0" w:space="0" w:color="auto"/>
        <w:right w:val="none" w:sz="0" w:space="0" w:color="auto"/>
      </w:divBdr>
    </w:div>
    <w:div w:id="186330690">
      <w:bodyDiv w:val="1"/>
      <w:marLeft w:val="0"/>
      <w:marRight w:val="0"/>
      <w:marTop w:val="0"/>
      <w:marBottom w:val="0"/>
      <w:divBdr>
        <w:top w:val="none" w:sz="0" w:space="0" w:color="auto"/>
        <w:left w:val="none" w:sz="0" w:space="0" w:color="auto"/>
        <w:bottom w:val="none" w:sz="0" w:space="0" w:color="auto"/>
        <w:right w:val="none" w:sz="0" w:space="0" w:color="auto"/>
      </w:divBdr>
    </w:div>
    <w:div w:id="218053550">
      <w:bodyDiv w:val="1"/>
      <w:marLeft w:val="0"/>
      <w:marRight w:val="0"/>
      <w:marTop w:val="0"/>
      <w:marBottom w:val="0"/>
      <w:divBdr>
        <w:top w:val="none" w:sz="0" w:space="0" w:color="auto"/>
        <w:left w:val="none" w:sz="0" w:space="0" w:color="auto"/>
        <w:bottom w:val="none" w:sz="0" w:space="0" w:color="auto"/>
        <w:right w:val="none" w:sz="0" w:space="0" w:color="auto"/>
      </w:divBdr>
      <w:divsChild>
        <w:div w:id="1381250726">
          <w:marLeft w:val="0"/>
          <w:marRight w:val="0"/>
          <w:marTop w:val="0"/>
          <w:marBottom w:val="0"/>
          <w:divBdr>
            <w:top w:val="none" w:sz="0" w:space="0" w:color="auto"/>
            <w:left w:val="none" w:sz="0" w:space="0" w:color="auto"/>
            <w:bottom w:val="none" w:sz="0" w:space="0" w:color="auto"/>
            <w:right w:val="none" w:sz="0" w:space="0" w:color="auto"/>
          </w:divBdr>
          <w:divsChild>
            <w:div w:id="64501205">
              <w:marLeft w:val="0"/>
              <w:marRight w:val="0"/>
              <w:marTop w:val="0"/>
              <w:marBottom w:val="0"/>
              <w:divBdr>
                <w:top w:val="none" w:sz="0" w:space="0" w:color="auto"/>
                <w:left w:val="none" w:sz="0" w:space="0" w:color="auto"/>
                <w:bottom w:val="none" w:sz="0" w:space="0" w:color="auto"/>
                <w:right w:val="none" w:sz="0" w:space="0" w:color="auto"/>
              </w:divBdr>
              <w:divsChild>
                <w:div w:id="1970669792">
                  <w:marLeft w:val="0"/>
                  <w:marRight w:val="0"/>
                  <w:marTop w:val="0"/>
                  <w:marBottom w:val="0"/>
                  <w:divBdr>
                    <w:top w:val="none" w:sz="0" w:space="0" w:color="auto"/>
                    <w:left w:val="none" w:sz="0" w:space="0" w:color="auto"/>
                    <w:bottom w:val="none" w:sz="0" w:space="0" w:color="auto"/>
                    <w:right w:val="none" w:sz="0" w:space="0" w:color="auto"/>
                  </w:divBdr>
                  <w:divsChild>
                    <w:div w:id="1787117615">
                      <w:marLeft w:val="0"/>
                      <w:marRight w:val="0"/>
                      <w:marTop w:val="0"/>
                      <w:marBottom w:val="0"/>
                      <w:divBdr>
                        <w:top w:val="none" w:sz="0" w:space="0" w:color="auto"/>
                        <w:left w:val="none" w:sz="0" w:space="0" w:color="auto"/>
                        <w:bottom w:val="none" w:sz="0" w:space="0" w:color="auto"/>
                        <w:right w:val="none" w:sz="0" w:space="0" w:color="auto"/>
                      </w:divBdr>
                      <w:divsChild>
                        <w:div w:id="512691724">
                          <w:marLeft w:val="0"/>
                          <w:marRight w:val="0"/>
                          <w:marTop w:val="0"/>
                          <w:marBottom w:val="0"/>
                          <w:divBdr>
                            <w:top w:val="none" w:sz="0" w:space="0" w:color="auto"/>
                            <w:left w:val="none" w:sz="0" w:space="0" w:color="auto"/>
                            <w:bottom w:val="none" w:sz="0" w:space="0" w:color="auto"/>
                            <w:right w:val="none" w:sz="0" w:space="0" w:color="auto"/>
                          </w:divBdr>
                          <w:divsChild>
                            <w:div w:id="1221210753">
                              <w:marLeft w:val="0"/>
                              <w:marRight w:val="0"/>
                              <w:marTop w:val="0"/>
                              <w:marBottom w:val="0"/>
                              <w:divBdr>
                                <w:top w:val="none" w:sz="0" w:space="0" w:color="auto"/>
                                <w:left w:val="none" w:sz="0" w:space="0" w:color="auto"/>
                                <w:bottom w:val="none" w:sz="0" w:space="0" w:color="auto"/>
                                <w:right w:val="none" w:sz="0" w:space="0" w:color="auto"/>
                              </w:divBdr>
                              <w:divsChild>
                                <w:div w:id="3948000">
                                  <w:marLeft w:val="0"/>
                                  <w:marRight w:val="0"/>
                                  <w:marTop w:val="0"/>
                                  <w:marBottom w:val="0"/>
                                  <w:divBdr>
                                    <w:top w:val="none" w:sz="0" w:space="0" w:color="auto"/>
                                    <w:left w:val="none" w:sz="0" w:space="0" w:color="auto"/>
                                    <w:bottom w:val="none" w:sz="0" w:space="0" w:color="auto"/>
                                    <w:right w:val="none" w:sz="0" w:space="0" w:color="auto"/>
                                  </w:divBdr>
                                  <w:divsChild>
                                    <w:div w:id="1229920094">
                                      <w:marLeft w:val="0"/>
                                      <w:marRight w:val="0"/>
                                      <w:marTop w:val="0"/>
                                      <w:marBottom w:val="0"/>
                                      <w:divBdr>
                                        <w:top w:val="none" w:sz="0" w:space="0" w:color="auto"/>
                                        <w:left w:val="none" w:sz="0" w:space="0" w:color="auto"/>
                                        <w:bottom w:val="none" w:sz="0" w:space="0" w:color="auto"/>
                                        <w:right w:val="none" w:sz="0" w:space="0" w:color="auto"/>
                                      </w:divBdr>
                                      <w:divsChild>
                                        <w:div w:id="103901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5290462">
      <w:bodyDiv w:val="1"/>
      <w:marLeft w:val="0"/>
      <w:marRight w:val="0"/>
      <w:marTop w:val="0"/>
      <w:marBottom w:val="0"/>
      <w:divBdr>
        <w:top w:val="none" w:sz="0" w:space="0" w:color="auto"/>
        <w:left w:val="none" w:sz="0" w:space="0" w:color="auto"/>
        <w:bottom w:val="none" w:sz="0" w:space="0" w:color="auto"/>
        <w:right w:val="none" w:sz="0" w:space="0" w:color="auto"/>
      </w:divBdr>
    </w:div>
    <w:div w:id="274337108">
      <w:bodyDiv w:val="1"/>
      <w:marLeft w:val="0"/>
      <w:marRight w:val="0"/>
      <w:marTop w:val="0"/>
      <w:marBottom w:val="0"/>
      <w:divBdr>
        <w:top w:val="none" w:sz="0" w:space="0" w:color="auto"/>
        <w:left w:val="none" w:sz="0" w:space="0" w:color="auto"/>
        <w:bottom w:val="none" w:sz="0" w:space="0" w:color="auto"/>
        <w:right w:val="none" w:sz="0" w:space="0" w:color="auto"/>
      </w:divBdr>
    </w:div>
    <w:div w:id="297535246">
      <w:bodyDiv w:val="1"/>
      <w:marLeft w:val="0"/>
      <w:marRight w:val="0"/>
      <w:marTop w:val="0"/>
      <w:marBottom w:val="0"/>
      <w:divBdr>
        <w:top w:val="none" w:sz="0" w:space="0" w:color="auto"/>
        <w:left w:val="none" w:sz="0" w:space="0" w:color="auto"/>
        <w:bottom w:val="none" w:sz="0" w:space="0" w:color="auto"/>
        <w:right w:val="none" w:sz="0" w:space="0" w:color="auto"/>
      </w:divBdr>
    </w:div>
    <w:div w:id="310789481">
      <w:bodyDiv w:val="1"/>
      <w:marLeft w:val="0"/>
      <w:marRight w:val="0"/>
      <w:marTop w:val="0"/>
      <w:marBottom w:val="0"/>
      <w:divBdr>
        <w:top w:val="none" w:sz="0" w:space="0" w:color="auto"/>
        <w:left w:val="none" w:sz="0" w:space="0" w:color="auto"/>
        <w:bottom w:val="none" w:sz="0" w:space="0" w:color="auto"/>
        <w:right w:val="none" w:sz="0" w:space="0" w:color="auto"/>
      </w:divBdr>
    </w:div>
    <w:div w:id="339895989">
      <w:bodyDiv w:val="1"/>
      <w:marLeft w:val="0"/>
      <w:marRight w:val="0"/>
      <w:marTop w:val="0"/>
      <w:marBottom w:val="0"/>
      <w:divBdr>
        <w:top w:val="none" w:sz="0" w:space="0" w:color="auto"/>
        <w:left w:val="none" w:sz="0" w:space="0" w:color="auto"/>
        <w:bottom w:val="none" w:sz="0" w:space="0" w:color="auto"/>
        <w:right w:val="none" w:sz="0" w:space="0" w:color="auto"/>
      </w:divBdr>
    </w:div>
    <w:div w:id="351541083">
      <w:bodyDiv w:val="1"/>
      <w:marLeft w:val="0"/>
      <w:marRight w:val="0"/>
      <w:marTop w:val="0"/>
      <w:marBottom w:val="0"/>
      <w:divBdr>
        <w:top w:val="none" w:sz="0" w:space="0" w:color="auto"/>
        <w:left w:val="none" w:sz="0" w:space="0" w:color="auto"/>
        <w:bottom w:val="none" w:sz="0" w:space="0" w:color="auto"/>
        <w:right w:val="none" w:sz="0" w:space="0" w:color="auto"/>
      </w:divBdr>
    </w:div>
    <w:div w:id="421031897">
      <w:bodyDiv w:val="1"/>
      <w:marLeft w:val="0"/>
      <w:marRight w:val="0"/>
      <w:marTop w:val="0"/>
      <w:marBottom w:val="0"/>
      <w:divBdr>
        <w:top w:val="none" w:sz="0" w:space="0" w:color="auto"/>
        <w:left w:val="none" w:sz="0" w:space="0" w:color="auto"/>
        <w:bottom w:val="none" w:sz="0" w:space="0" w:color="auto"/>
        <w:right w:val="none" w:sz="0" w:space="0" w:color="auto"/>
      </w:divBdr>
    </w:div>
    <w:div w:id="429936525">
      <w:bodyDiv w:val="1"/>
      <w:marLeft w:val="0"/>
      <w:marRight w:val="0"/>
      <w:marTop w:val="0"/>
      <w:marBottom w:val="0"/>
      <w:divBdr>
        <w:top w:val="none" w:sz="0" w:space="0" w:color="auto"/>
        <w:left w:val="none" w:sz="0" w:space="0" w:color="auto"/>
        <w:bottom w:val="none" w:sz="0" w:space="0" w:color="auto"/>
        <w:right w:val="none" w:sz="0" w:space="0" w:color="auto"/>
      </w:divBdr>
    </w:div>
    <w:div w:id="447088793">
      <w:bodyDiv w:val="1"/>
      <w:marLeft w:val="0"/>
      <w:marRight w:val="0"/>
      <w:marTop w:val="0"/>
      <w:marBottom w:val="0"/>
      <w:divBdr>
        <w:top w:val="none" w:sz="0" w:space="0" w:color="auto"/>
        <w:left w:val="none" w:sz="0" w:space="0" w:color="auto"/>
        <w:bottom w:val="none" w:sz="0" w:space="0" w:color="auto"/>
        <w:right w:val="none" w:sz="0" w:space="0" w:color="auto"/>
      </w:divBdr>
    </w:div>
    <w:div w:id="447892299">
      <w:bodyDiv w:val="1"/>
      <w:marLeft w:val="0"/>
      <w:marRight w:val="0"/>
      <w:marTop w:val="0"/>
      <w:marBottom w:val="0"/>
      <w:divBdr>
        <w:top w:val="none" w:sz="0" w:space="0" w:color="auto"/>
        <w:left w:val="none" w:sz="0" w:space="0" w:color="auto"/>
        <w:bottom w:val="none" w:sz="0" w:space="0" w:color="auto"/>
        <w:right w:val="none" w:sz="0" w:space="0" w:color="auto"/>
      </w:divBdr>
    </w:div>
    <w:div w:id="449201967">
      <w:bodyDiv w:val="1"/>
      <w:marLeft w:val="0"/>
      <w:marRight w:val="0"/>
      <w:marTop w:val="0"/>
      <w:marBottom w:val="0"/>
      <w:divBdr>
        <w:top w:val="none" w:sz="0" w:space="0" w:color="auto"/>
        <w:left w:val="none" w:sz="0" w:space="0" w:color="auto"/>
        <w:bottom w:val="none" w:sz="0" w:space="0" w:color="auto"/>
        <w:right w:val="none" w:sz="0" w:space="0" w:color="auto"/>
      </w:divBdr>
      <w:divsChild>
        <w:div w:id="553394349">
          <w:marLeft w:val="0"/>
          <w:marRight w:val="0"/>
          <w:marTop w:val="0"/>
          <w:marBottom w:val="0"/>
          <w:divBdr>
            <w:top w:val="none" w:sz="0" w:space="0" w:color="auto"/>
            <w:left w:val="none" w:sz="0" w:space="0" w:color="auto"/>
            <w:bottom w:val="none" w:sz="0" w:space="0" w:color="auto"/>
            <w:right w:val="none" w:sz="0" w:space="0" w:color="auto"/>
          </w:divBdr>
          <w:divsChild>
            <w:div w:id="1764182349">
              <w:marLeft w:val="0"/>
              <w:marRight w:val="0"/>
              <w:marTop w:val="0"/>
              <w:marBottom w:val="0"/>
              <w:divBdr>
                <w:top w:val="none" w:sz="0" w:space="0" w:color="auto"/>
                <w:left w:val="none" w:sz="0" w:space="0" w:color="auto"/>
                <w:bottom w:val="none" w:sz="0" w:space="0" w:color="auto"/>
                <w:right w:val="none" w:sz="0" w:space="0" w:color="auto"/>
              </w:divBdr>
              <w:divsChild>
                <w:div w:id="178862307">
                  <w:marLeft w:val="0"/>
                  <w:marRight w:val="0"/>
                  <w:marTop w:val="0"/>
                  <w:marBottom w:val="0"/>
                  <w:divBdr>
                    <w:top w:val="none" w:sz="0" w:space="0" w:color="auto"/>
                    <w:left w:val="none" w:sz="0" w:space="0" w:color="auto"/>
                    <w:bottom w:val="none" w:sz="0" w:space="0" w:color="auto"/>
                    <w:right w:val="none" w:sz="0" w:space="0" w:color="auto"/>
                  </w:divBdr>
                  <w:divsChild>
                    <w:div w:id="881163596">
                      <w:marLeft w:val="0"/>
                      <w:marRight w:val="0"/>
                      <w:marTop w:val="0"/>
                      <w:marBottom w:val="0"/>
                      <w:divBdr>
                        <w:top w:val="none" w:sz="0" w:space="0" w:color="auto"/>
                        <w:left w:val="none" w:sz="0" w:space="0" w:color="auto"/>
                        <w:bottom w:val="none" w:sz="0" w:space="0" w:color="auto"/>
                        <w:right w:val="none" w:sz="0" w:space="0" w:color="auto"/>
                      </w:divBdr>
                      <w:divsChild>
                        <w:div w:id="1931698347">
                          <w:marLeft w:val="0"/>
                          <w:marRight w:val="0"/>
                          <w:marTop w:val="0"/>
                          <w:marBottom w:val="0"/>
                          <w:divBdr>
                            <w:top w:val="none" w:sz="0" w:space="0" w:color="auto"/>
                            <w:left w:val="none" w:sz="0" w:space="0" w:color="auto"/>
                            <w:bottom w:val="none" w:sz="0" w:space="0" w:color="auto"/>
                            <w:right w:val="none" w:sz="0" w:space="0" w:color="auto"/>
                          </w:divBdr>
                          <w:divsChild>
                            <w:div w:id="165707442">
                              <w:marLeft w:val="225"/>
                              <w:marRight w:val="225"/>
                              <w:marTop w:val="180"/>
                              <w:marBottom w:val="0"/>
                              <w:divBdr>
                                <w:top w:val="none" w:sz="0" w:space="0" w:color="auto"/>
                                <w:left w:val="none" w:sz="0" w:space="0" w:color="auto"/>
                                <w:bottom w:val="none" w:sz="0" w:space="0" w:color="auto"/>
                                <w:right w:val="none" w:sz="0" w:space="0" w:color="auto"/>
                              </w:divBdr>
                              <w:divsChild>
                                <w:div w:id="381373412">
                                  <w:marLeft w:val="0"/>
                                  <w:marRight w:val="0"/>
                                  <w:marTop w:val="0"/>
                                  <w:marBottom w:val="0"/>
                                  <w:divBdr>
                                    <w:top w:val="none" w:sz="0" w:space="0" w:color="auto"/>
                                    <w:left w:val="none" w:sz="0" w:space="0" w:color="auto"/>
                                    <w:bottom w:val="none" w:sz="0" w:space="0" w:color="auto"/>
                                    <w:right w:val="none" w:sz="0" w:space="0" w:color="auto"/>
                                  </w:divBdr>
                                  <w:divsChild>
                                    <w:div w:id="928926245">
                                      <w:marLeft w:val="0"/>
                                      <w:marRight w:val="0"/>
                                      <w:marTop w:val="0"/>
                                      <w:marBottom w:val="0"/>
                                      <w:divBdr>
                                        <w:top w:val="none" w:sz="0" w:space="0" w:color="auto"/>
                                        <w:left w:val="none" w:sz="0" w:space="0" w:color="auto"/>
                                        <w:bottom w:val="none" w:sz="0" w:space="0" w:color="auto"/>
                                        <w:right w:val="none" w:sz="0" w:space="0" w:color="auto"/>
                                      </w:divBdr>
                                      <w:divsChild>
                                        <w:div w:id="1802531849">
                                          <w:marLeft w:val="0"/>
                                          <w:marRight w:val="0"/>
                                          <w:marTop w:val="0"/>
                                          <w:marBottom w:val="30"/>
                                          <w:divBdr>
                                            <w:top w:val="none" w:sz="0" w:space="0" w:color="auto"/>
                                            <w:left w:val="none" w:sz="0" w:space="0" w:color="auto"/>
                                            <w:bottom w:val="none" w:sz="0" w:space="0" w:color="auto"/>
                                            <w:right w:val="none" w:sz="0" w:space="0" w:color="auto"/>
                                          </w:divBdr>
                                          <w:divsChild>
                                            <w:div w:id="1385056744">
                                              <w:marLeft w:val="0"/>
                                              <w:marRight w:val="0"/>
                                              <w:marTop w:val="0"/>
                                              <w:marBottom w:val="0"/>
                                              <w:divBdr>
                                                <w:top w:val="none" w:sz="0" w:space="0" w:color="auto"/>
                                                <w:left w:val="none" w:sz="0" w:space="0" w:color="auto"/>
                                                <w:bottom w:val="none" w:sz="0" w:space="0" w:color="auto"/>
                                                <w:right w:val="none" w:sz="0" w:space="0" w:color="auto"/>
                                              </w:divBdr>
                                              <w:divsChild>
                                                <w:div w:id="842476379">
                                                  <w:marLeft w:val="0"/>
                                                  <w:marRight w:val="0"/>
                                                  <w:marTop w:val="0"/>
                                                  <w:marBottom w:val="0"/>
                                                  <w:divBdr>
                                                    <w:top w:val="none" w:sz="0" w:space="0" w:color="auto"/>
                                                    <w:left w:val="none" w:sz="0" w:space="0" w:color="auto"/>
                                                    <w:bottom w:val="none" w:sz="0" w:space="0" w:color="auto"/>
                                                    <w:right w:val="none" w:sz="0" w:space="0" w:color="auto"/>
                                                  </w:divBdr>
                                                  <w:divsChild>
                                                    <w:div w:id="133727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9489954">
                                      <w:marLeft w:val="0"/>
                                      <w:marRight w:val="0"/>
                                      <w:marTop w:val="0"/>
                                      <w:marBottom w:val="0"/>
                                      <w:divBdr>
                                        <w:top w:val="none" w:sz="0" w:space="0" w:color="auto"/>
                                        <w:left w:val="none" w:sz="0" w:space="0" w:color="auto"/>
                                        <w:bottom w:val="none" w:sz="0" w:space="0" w:color="auto"/>
                                        <w:right w:val="none" w:sz="0" w:space="0" w:color="auto"/>
                                      </w:divBdr>
                                      <w:divsChild>
                                        <w:div w:id="49966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22651">
                                  <w:marLeft w:val="0"/>
                                  <w:marRight w:val="150"/>
                                  <w:marTop w:val="0"/>
                                  <w:marBottom w:val="0"/>
                                  <w:divBdr>
                                    <w:top w:val="none" w:sz="0" w:space="0" w:color="auto"/>
                                    <w:left w:val="none" w:sz="0" w:space="0" w:color="auto"/>
                                    <w:bottom w:val="none" w:sz="0" w:space="0" w:color="auto"/>
                                    <w:right w:val="none" w:sz="0" w:space="0" w:color="auto"/>
                                  </w:divBdr>
                                  <w:divsChild>
                                    <w:div w:id="418407650">
                                      <w:marLeft w:val="0"/>
                                      <w:marRight w:val="0"/>
                                      <w:marTop w:val="0"/>
                                      <w:marBottom w:val="0"/>
                                      <w:divBdr>
                                        <w:top w:val="none" w:sz="0" w:space="0" w:color="auto"/>
                                        <w:left w:val="none" w:sz="0" w:space="0" w:color="auto"/>
                                        <w:bottom w:val="none" w:sz="0" w:space="0" w:color="auto"/>
                                        <w:right w:val="none" w:sz="0" w:space="0" w:color="auto"/>
                                      </w:divBdr>
                                      <w:divsChild>
                                        <w:div w:id="48929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1395592">
          <w:marLeft w:val="0"/>
          <w:marRight w:val="0"/>
          <w:marTop w:val="0"/>
          <w:marBottom w:val="0"/>
          <w:divBdr>
            <w:top w:val="none" w:sz="0" w:space="0" w:color="auto"/>
            <w:left w:val="none" w:sz="0" w:space="0" w:color="auto"/>
            <w:bottom w:val="none" w:sz="0" w:space="0" w:color="auto"/>
            <w:right w:val="none" w:sz="0" w:space="0" w:color="auto"/>
          </w:divBdr>
          <w:divsChild>
            <w:div w:id="1671444544">
              <w:marLeft w:val="0"/>
              <w:marRight w:val="0"/>
              <w:marTop w:val="0"/>
              <w:marBottom w:val="0"/>
              <w:divBdr>
                <w:top w:val="none" w:sz="0" w:space="0" w:color="auto"/>
                <w:left w:val="none" w:sz="0" w:space="0" w:color="auto"/>
                <w:bottom w:val="none" w:sz="0" w:space="0" w:color="auto"/>
                <w:right w:val="none" w:sz="0" w:space="0" w:color="auto"/>
              </w:divBdr>
              <w:divsChild>
                <w:div w:id="1760835036">
                  <w:marLeft w:val="0"/>
                  <w:marRight w:val="-105"/>
                  <w:marTop w:val="0"/>
                  <w:marBottom w:val="0"/>
                  <w:divBdr>
                    <w:top w:val="none" w:sz="0" w:space="0" w:color="auto"/>
                    <w:left w:val="none" w:sz="0" w:space="0" w:color="auto"/>
                    <w:bottom w:val="none" w:sz="0" w:space="0" w:color="auto"/>
                    <w:right w:val="none" w:sz="0" w:space="0" w:color="auto"/>
                  </w:divBdr>
                  <w:divsChild>
                    <w:div w:id="629743918">
                      <w:marLeft w:val="0"/>
                      <w:marRight w:val="0"/>
                      <w:marTop w:val="0"/>
                      <w:marBottom w:val="420"/>
                      <w:divBdr>
                        <w:top w:val="none" w:sz="0" w:space="0" w:color="auto"/>
                        <w:left w:val="none" w:sz="0" w:space="0" w:color="auto"/>
                        <w:bottom w:val="none" w:sz="0" w:space="0" w:color="auto"/>
                        <w:right w:val="none" w:sz="0" w:space="0" w:color="auto"/>
                      </w:divBdr>
                      <w:divsChild>
                        <w:div w:id="589118973">
                          <w:marLeft w:val="225"/>
                          <w:marRight w:val="225"/>
                          <w:marTop w:val="0"/>
                          <w:marBottom w:val="165"/>
                          <w:divBdr>
                            <w:top w:val="none" w:sz="0" w:space="0" w:color="auto"/>
                            <w:left w:val="none" w:sz="0" w:space="0" w:color="auto"/>
                            <w:bottom w:val="none" w:sz="0" w:space="0" w:color="auto"/>
                            <w:right w:val="none" w:sz="0" w:space="0" w:color="auto"/>
                          </w:divBdr>
                          <w:divsChild>
                            <w:div w:id="864173748">
                              <w:marLeft w:val="0"/>
                              <w:marRight w:val="165"/>
                              <w:marTop w:val="0"/>
                              <w:marBottom w:val="0"/>
                              <w:divBdr>
                                <w:top w:val="none" w:sz="0" w:space="0" w:color="auto"/>
                                <w:left w:val="none" w:sz="0" w:space="0" w:color="auto"/>
                                <w:bottom w:val="none" w:sz="0" w:space="0" w:color="auto"/>
                                <w:right w:val="none" w:sz="0" w:space="0" w:color="auto"/>
                              </w:divBdr>
                              <w:divsChild>
                                <w:div w:id="1120879679">
                                  <w:marLeft w:val="0"/>
                                  <w:marRight w:val="0"/>
                                  <w:marTop w:val="0"/>
                                  <w:marBottom w:val="0"/>
                                  <w:divBdr>
                                    <w:top w:val="none" w:sz="0" w:space="0" w:color="auto"/>
                                    <w:left w:val="none" w:sz="0" w:space="0" w:color="auto"/>
                                    <w:bottom w:val="none" w:sz="0" w:space="0" w:color="auto"/>
                                    <w:right w:val="none" w:sz="0" w:space="0" w:color="auto"/>
                                  </w:divBdr>
                                  <w:divsChild>
                                    <w:div w:id="1204757692">
                                      <w:marLeft w:val="0"/>
                                      <w:marRight w:val="0"/>
                                      <w:marTop w:val="0"/>
                                      <w:marBottom w:val="0"/>
                                      <w:divBdr>
                                        <w:top w:val="none" w:sz="0" w:space="0" w:color="auto"/>
                                        <w:left w:val="none" w:sz="0" w:space="0" w:color="auto"/>
                                        <w:bottom w:val="none" w:sz="0" w:space="0" w:color="auto"/>
                                        <w:right w:val="none" w:sz="0" w:space="0" w:color="auto"/>
                                      </w:divBdr>
                                      <w:divsChild>
                                        <w:div w:id="607468009">
                                          <w:marLeft w:val="0"/>
                                          <w:marRight w:val="0"/>
                                          <w:marTop w:val="0"/>
                                          <w:marBottom w:val="60"/>
                                          <w:divBdr>
                                            <w:top w:val="none" w:sz="0" w:space="0" w:color="auto"/>
                                            <w:left w:val="none" w:sz="0" w:space="0" w:color="auto"/>
                                            <w:bottom w:val="none" w:sz="0" w:space="0" w:color="auto"/>
                                            <w:right w:val="none" w:sz="0" w:space="0" w:color="auto"/>
                                          </w:divBdr>
                                          <w:divsChild>
                                            <w:div w:id="776946727">
                                              <w:marLeft w:val="0"/>
                                              <w:marRight w:val="0"/>
                                              <w:marTop w:val="0"/>
                                              <w:marBottom w:val="0"/>
                                              <w:divBdr>
                                                <w:top w:val="none" w:sz="0" w:space="0" w:color="auto"/>
                                                <w:left w:val="none" w:sz="0" w:space="0" w:color="auto"/>
                                                <w:bottom w:val="none" w:sz="0" w:space="0" w:color="auto"/>
                                                <w:right w:val="none" w:sz="0" w:space="0" w:color="auto"/>
                                              </w:divBdr>
                                            </w:div>
                                            <w:div w:id="93193647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0005496">
      <w:bodyDiv w:val="1"/>
      <w:marLeft w:val="0"/>
      <w:marRight w:val="0"/>
      <w:marTop w:val="0"/>
      <w:marBottom w:val="0"/>
      <w:divBdr>
        <w:top w:val="none" w:sz="0" w:space="0" w:color="auto"/>
        <w:left w:val="none" w:sz="0" w:space="0" w:color="auto"/>
        <w:bottom w:val="none" w:sz="0" w:space="0" w:color="auto"/>
        <w:right w:val="none" w:sz="0" w:space="0" w:color="auto"/>
      </w:divBdr>
    </w:div>
    <w:div w:id="511578656">
      <w:bodyDiv w:val="1"/>
      <w:marLeft w:val="0"/>
      <w:marRight w:val="0"/>
      <w:marTop w:val="0"/>
      <w:marBottom w:val="0"/>
      <w:divBdr>
        <w:top w:val="none" w:sz="0" w:space="0" w:color="auto"/>
        <w:left w:val="none" w:sz="0" w:space="0" w:color="auto"/>
        <w:bottom w:val="none" w:sz="0" w:space="0" w:color="auto"/>
        <w:right w:val="none" w:sz="0" w:space="0" w:color="auto"/>
      </w:divBdr>
      <w:divsChild>
        <w:div w:id="758865703">
          <w:marLeft w:val="0"/>
          <w:marRight w:val="0"/>
          <w:marTop w:val="0"/>
          <w:marBottom w:val="0"/>
          <w:divBdr>
            <w:top w:val="none" w:sz="0" w:space="0" w:color="auto"/>
            <w:left w:val="none" w:sz="0" w:space="0" w:color="auto"/>
            <w:bottom w:val="none" w:sz="0" w:space="0" w:color="auto"/>
            <w:right w:val="none" w:sz="0" w:space="0" w:color="auto"/>
          </w:divBdr>
          <w:divsChild>
            <w:div w:id="1429348652">
              <w:marLeft w:val="0"/>
              <w:marRight w:val="0"/>
              <w:marTop w:val="0"/>
              <w:marBottom w:val="0"/>
              <w:divBdr>
                <w:top w:val="none" w:sz="0" w:space="0" w:color="auto"/>
                <w:left w:val="none" w:sz="0" w:space="0" w:color="auto"/>
                <w:bottom w:val="none" w:sz="0" w:space="0" w:color="auto"/>
                <w:right w:val="none" w:sz="0" w:space="0" w:color="auto"/>
              </w:divBdr>
              <w:divsChild>
                <w:div w:id="1230120187">
                  <w:marLeft w:val="0"/>
                  <w:marRight w:val="0"/>
                  <w:marTop w:val="0"/>
                  <w:marBottom w:val="0"/>
                  <w:divBdr>
                    <w:top w:val="none" w:sz="0" w:space="0" w:color="auto"/>
                    <w:left w:val="none" w:sz="0" w:space="0" w:color="auto"/>
                    <w:bottom w:val="none" w:sz="0" w:space="0" w:color="auto"/>
                    <w:right w:val="none" w:sz="0" w:space="0" w:color="auto"/>
                  </w:divBdr>
                  <w:divsChild>
                    <w:div w:id="1173566539">
                      <w:marLeft w:val="0"/>
                      <w:marRight w:val="0"/>
                      <w:marTop w:val="0"/>
                      <w:marBottom w:val="0"/>
                      <w:divBdr>
                        <w:top w:val="none" w:sz="0" w:space="0" w:color="auto"/>
                        <w:left w:val="none" w:sz="0" w:space="0" w:color="auto"/>
                        <w:bottom w:val="none" w:sz="0" w:space="0" w:color="auto"/>
                        <w:right w:val="none" w:sz="0" w:space="0" w:color="auto"/>
                      </w:divBdr>
                      <w:divsChild>
                        <w:div w:id="1737430009">
                          <w:marLeft w:val="0"/>
                          <w:marRight w:val="0"/>
                          <w:marTop w:val="0"/>
                          <w:marBottom w:val="0"/>
                          <w:divBdr>
                            <w:top w:val="none" w:sz="0" w:space="0" w:color="auto"/>
                            <w:left w:val="none" w:sz="0" w:space="0" w:color="auto"/>
                            <w:bottom w:val="none" w:sz="0" w:space="0" w:color="auto"/>
                            <w:right w:val="none" w:sz="0" w:space="0" w:color="auto"/>
                          </w:divBdr>
                          <w:divsChild>
                            <w:div w:id="2031947453">
                              <w:marLeft w:val="0"/>
                              <w:marRight w:val="0"/>
                              <w:marTop w:val="0"/>
                              <w:marBottom w:val="0"/>
                              <w:divBdr>
                                <w:top w:val="none" w:sz="0" w:space="0" w:color="auto"/>
                                <w:left w:val="none" w:sz="0" w:space="0" w:color="auto"/>
                                <w:bottom w:val="none" w:sz="0" w:space="0" w:color="auto"/>
                                <w:right w:val="none" w:sz="0" w:space="0" w:color="auto"/>
                              </w:divBdr>
                              <w:divsChild>
                                <w:div w:id="504827508">
                                  <w:marLeft w:val="0"/>
                                  <w:marRight w:val="0"/>
                                  <w:marTop w:val="0"/>
                                  <w:marBottom w:val="0"/>
                                  <w:divBdr>
                                    <w:top w:val="none" w:sz="0" w:space="0" w:color="auto"/>
                                    <w:left w:val="none" w:sz="0" w:space="0" w:color="auto"/>
                                    <w:bottom w:val="none" w:sz="0" w:space="0" w:color="auto"/>
                                    <w:right w:val="none" w:sz="0" w:space="0" w:color="auto"/>
                                  </w:divBdr>
                                  <w:divsChild>
                                    <w:div w:id="35618285">
                                      <w:marLeft w:val="0"/>
                                      <w:marRight w:val="0"/>
                                      <w:marTop w:val="0"/>
                                      <w:marBottom w:val="0"/>
                                      <w:divBdr>
                                        <w:top w:val="none" w:sz="0" w:space="0" w:color="auto"/>
                                        <w:left w:val="none" w:sz="0" w:space="0" w:color="auto"/>
                                        <w:bottom w:val="none" w:sz="0" w:space="0" w:color="auto"/>
                                        <w:right w:val="none" w:sz="0" w:space="0" w:color="auto"/>
                                      </w:divBdr>
                                      <w:divsChild>
                                        <w:div w:id="726688531">
                                          <w:marLeft w:val="0"/>
                                          <w:marRight w:val="0"/>
                                          <w:marTop w:val="0"/>
                                          <w:marBottom w:val="0"/>
                                          <w:divBdr>
                                            <w:top w:val="none" w:sz="0" w:space="0" w:color="auto"/>
                                            <w:left w:val="none" w:sz="0" w:space="0" w:color="auto"/>
                                            <w:bottom w:val="none" w:sz="0" w:space="0" w:color="auto"/>
                                            <w:right w:val="none" w:sz="0" w:space="0" w:color="auto"/>
                                          </w:divBdr>
                                          <w:divsChild>
                                            <w:div w:id="982927119">
                                              <w:marLeft w:val="0"/>
                                              <w:marRight w:val="0"/>
                                              <w:marTop w:val="0"/>
                                              <w:marBottom w:val="0"/>
                                              <w:divBdr>
                                                <w:top w:val="none" w:sz="0" w:space="0" w:color="auto"/>
                                                <w:left w:val="none" w:sz="0" w:space="0" w:color="auto"/>
                                                <w:bottom w:val="none" w:sz="0" w:space="0" w:color="auto"/>
                                                <w:right w:val="none" w:sz="0" w:space="0" w:color="auto"/>
                                              </w:divBdr>
                                              <w:divsChild>
                                                <w:div w:id="54035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8401285">
          <w:marLeft w:val="0"/>
          <w:marRight w:val="0"/>
          <w:marTop w:val="0"/>
          <w:marBottom w:val="0"/>
          <w:divBdr>
            <w:top w:val="none" w:sz="0" w:space="0" w:color="auto"/>
            <w:left w:val="none" w:sz="0" w:space="0" w:color="auto"/>
            <w:bottom w:val="none" w:sz="0" w:space="0" w:color="auto"/>
            <w:right w:val="none" w:sz="0" w:space="0" w:color="auto"/>
          </w:divBdr>
          <w:divsChild>
            <w:div w:id="1033071410">
              <w:marLeft w:val="0"/>
              <w:marRight w:val="0"/>
              <w:marTop w:val="0"/>
              <w:marBottom w:val="0"/>
              <w:divBdr>
                <w:top w:val="none" w:sz="0" w:space="0" w:color="auto"/>
                <w:left w:val="none" w:sz="0" w:space="0" w:color="auto"/>
                <w:bottom w:val="none" w:sz="0" w:space="0" w:color="auto"/>
                <w:right w:val="none" w:sz="0" w:space="0" w:color="auto"/>
              </w:divBdr>
              <w:divsChild>
                <w:div w:id="2043821429">
                  <w:marLeft w:val="0"/>
                  <w:marRight w:val="0"/>
                  <w:marTop w:val="0"/>
                  <w:marBottom w:val="0"/>
                  <w:divBdr>
                    <w:top w:val="none" w:sz="0" w:space="0" w:color="auto"/>
                    <w:left w:val="none" w:sz="0" w:space="0" w:color="auto"/>
                    <w:bottom w:val="none" w:sz="0" w:space="0" w:color="auto"/>
                    <w:right w:val="none" w:sz="0" w:space="0" w:color="auto"/>
                  </w:divBdr>
                  <w:divsChild>
                    <w:div w:id="1292590116">
                      <w:marLeft w:val="0"/>
                      <w:marRight w:val="0"/>
                      <w:marTop w:val="0"/>
                      <w:marBottom w:val="0"/>
                      <w:divBdr>
                        <w:top w:val="none" w:sz="0" w:space="0" w:color="auto"/>
                        <w:left w:val="none" w:sz="0" w:space="0" w:color="auto"/>
                        <w:bottom w:val="none" w:sz="0" w:space="0" w:color="auto"/>
                        <w:right w:val="none" w:sz="0" w:space="0" w:color="auto"/>
                      </w:divBdr>
                      <w:divsChild>
                        <w:div w:id="2021732861">
                          <w:marLeft w:val="0"/>
                          <w:marRight w:val="0"/>
                          <w:marTop w:val="0"/>
                          <w:marBottom w:val="0"/>
                          <w:divBdr>
                            <w:top w:val="none" w:sz="0" w:space="0" w:color="auto"/>
                            <w:left w:val="none" w:sz="0" w:space="0" w:color="auto"/>
                            <w:bottom w:val="none" w:sz="0" w:space="0" w:color="auto"/>
                            <w:right w:val="none" w:sz="0" w:space="0" w:color="auto"/>
                          </w:divBdr>
                          <w:divsChild>
                            <w:div w:id="1776096691">
                              <w:marLeft w:val="0"/>
                              <w:marRight w:val="0"/>
                              <w:marTop w:val="0"/>
                              <w:marBottom w:val="0"/>
                              <w:divBdr>
                                <w:top w:val="none" w:sz="0" w:space="0" w:color="auto"/>
                                <w:left w:val="none" w:sz="0" w:space="0" w:color="auto"/>
                                <w:bottom w:val="none" w:sz="0" w:space="0" w:color="auto"/>
                                <w:right w:val="none" w:sz="0" w:space="0" w:color="auto"/>
                              </w:divBdr>
                              <w:divsChild>
                                <w:div w:id="1447698033">
                                  <w:marLeft w:val="0"/>
                                  <w:marRight w:val="0"/>
                                  <w:marTop w:val="0"/>
                                  <w:marBottom w:val="0"/>
                                  <w:divBdr>
                                    <w:top w:val="none" w:sz="0" w:space="0" w:color="auto"/>
                                    <w:left w:val="none" w:sz="0" w:space="0" w:color="auto"/>
                                    <w:bottom w:val="none" w:sz="0" w:space="0" w:color="auto"/>
                                    <w:right w:val="none" w:sz="0" w:space="0" w:color="auto"/>
                                  </w:divBdr>
                                  <w:divsChild>
                                    <w:div w:id="547885486">
                                      <w:marLeft w:val="0"/>
                                      <w:marRight w:val="0"/>
                                      <w:marTop w:val="0"/>
                                      <w:marBottom w:val="0"/>
                                      <w:divBdr>
                                        <w:top w:val="none" w:sz="0" w:space="0" w:color="auto"/>
                                        <w:left w:val="none" w:sz="0" w:space="0" w:color="auto"/>
                                        <w:bottom w:val="none" w:sz="0" w:space="0" w:color="auto"/>
                                        <w:right w:val="none" w:sz="0" w:space="0" w:color="auto"/>
                                      </w:divBdr>
                                      <w:divsChild>
                                        <w:div w:id="1486123437">
                                          <w:marLeft w:val="0"/>
                                          <w:marRight w:val="0"/>
                                          <w:marTop w:val="0"/>
                                          <w:marBottom w:val="0"/>
                                          <w:divBdr>
                                            <w:top w:val="none" w:sz="0" w:space="0" w:color="auto"/>
                                            <w:left w:val="none" w:sz="0" w:space="0" w:color="auto"/>
                                            <w:bottom w:val="none" w:sz="0" w:space="0" w:color="auto"/>
                                            <w:right w:val="none" w:sz="0" w:space="0" w:color="auto"/>
                                          </w:divBdr>
                                          <w:divsChild>
                                            <w:div w:id="1561676000">
                                              <w:marLeft w:val="0"/>
                                              <w:marRight w:val="0"/>
                                              <w:marTop w:val="0"/>
                                              <w:marBottom w:val="0"/>
                                              <w:divBdr>
                                                <w:top w:val="none" w:sz="0" w:space="0" w:color="auto"/>
                                                <w:left w:val="none" w:sz="0" w:space="0" w:color="auto"/>
                                                <w:bottom w:val="none" w:sz="0" w:space="0" w:color="auto"/>
                                                <w:right w:val="none" w:sz="0" w:space="0" w:color="auto"/>
                                              </w:divBdr>
                                              <w:divsChild>
                                                <w:div w:id="958686417">
                                                  <w:marLeft w:val="0"/>
                                                  <w:marRight w:val="0"/>
                                                  <w:marTop w:val="0"/>
                                                  <w:marBottom w:val="0"/>
                                                  <w:divBdr>
                                                    <w:top w:val="none" w:sz="0" w:space="0" w:color="auto"/>
                                                    <w:left w:val="none" w:sz="0" w:space="0" w:color="auto"/>
                                                    <w:bottom w:val="none" w:sz="0" w:space="0" w:color="auto"/>
                                                    <w:right w:val="none" w:sz="0" w:space="0" w:color="auto"/>
                                                  </w:divBdr>
                                                  <w:divsChild>
                                                    <w:div w:id="213945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41284286">
      <w:bodyDiv w:val="1"/>
      <w:marLeft w:val="0"/>
      <w:marRight w:val="0"/>
      <w:marTop w:val="0"/>
      <w:marBottom w:val="0"/>
      <w:divBdr>
        <w:top w:val="none" w:sz="0" w:space="0" w:color="auto"/>
        <w:left w:val="none" w:sz="0" w:space="0" w:color="auto"/>
        <w:bottom w:val="none" w:sz="0" w:space="0" w:color="auto"/>
        <w:right w:val="none" w:sz="0" w:space="0" w:color="auto"/>
      </w:divBdr>
    </w:div>
    <w:div w:id="557284971">
      <w:bodyDiv w:val="1"/>
      <w:marLeft w:val="0"/>
      <w:marRight w:val="0"/>
      <w:marTop w:val="0"/>
      <w:marBottom w:val="0"/>
      <w:divBdr>
        <w:top w:val="none" w:sz="0" w:space="0" w:color="auto"/>
        <w:left w:val="none" w:sz="0" w:space="0" w:color="auto"/>
        <w:bottom w:val="none" w:sz="0" w:space="0" w:color="auto"/>
        <w:right w:val="none" w:sz="0" w:space="0" w:color="auto"/>
      </w:divBdr>
    </w:div>
    <w:div w:id="578095659">
      <w:bodyDiv w:val="1"/>
      <w:marLeft w:val="0"/>
      <w:marRight w:val="0"/>
      <w:marTop w:val="0"/>
      <w:marBottom w:val="0"/>
      <w:divBdr>
        <w:top w:val="none" w:sz="0" w:space="0" w:color="auto"/>
        <w:left w:val="none" w:sz="0" w:space="0" w:color="auto"/>
        <w:bottom w:val="none" w:sz="0" w:space="0" w:color="auto"/>
        <w:right w:val="none" w:sz="0" w:space="0" w:color="auto"/>
      </w:divBdr>
    </w:div>
    <w:div w:id="584460546">
      <w:bodyDiv w:val="1"/>
      <w:marLeft w:val="0"/>
      <w:marRight w:val="0"/>
      <w:marTop w:val="0"/>
      <w:marBottom w:val="0"/>
      <w:divBdr>
        <w:top w:val="none" w:sz="0" w:space="0" w:color="auto"/>
        <w:left w:val="none" w:sz="0" w:space="0" w:color="auto"/>
        <w:bottom w:val="none" w:sz="0" w:space="0" w:color="auto"/>
        <w:right w:val="none" w:sz="0" w:space="0" w:color="auto"/>
      </w:divBdr>
    </w:div>
    <w:div w:id="588662818">
      <w:bodyDiv w:val="1"/>
      <w:marLeft w:val="0"/>
      <w:marRight w:val="0"/>
      <w:marTop w:val="0"/>
      <w:marBottom w:val="0"/>
      <w:divBdr>
        <w:top w:val="none" w:sz="0" w:space="0" w:color="auto"/>
        <w:left w:val="none" w:sz="0" w:space="0" w:color="auto"/>
        <w:bottom w:val="none" w:sz="0" w:space="0" w:color="auto"/>
        <w:right w:val="none" w:sz="0" w:space="0" w:color="auto"/>
      </w:divBdr>
    </w:div>
    <w:div w:id="655038382">
      <w:bodyDiv w:val="1"/>
      <w:marLeft w:val="0"/>
      <w:marRight w:val="0"/>
      <w:marTop w:val="0"/>
      <w:marBottom w:val="0"/>
      <w:divBdr>
        <w:top w:val="none" w:sz="0" w:space="0" w:color="auto"/>
        <w:left w:val="none" w:sz="0" w:space="0" w:color="auto"/>
        <w:bottom w:val="none" w:sz="0" w:space="0" w:color="auto"/>
        <w:right w:val="none" w:sz="0" w:space="0" w:color="auto"/>
      </w:divBdr>
    </w:div>
    <w:div w:id="659621711">
      <w:bodyDiv w:val="1"/>
      <w:marLeft w:val="0"/>
      <w:marRight w:val="0"/>
      <w:marTop w:val="0"/>
      <w:marBottom w:val="0"/>
      <w:divBdr>
        <w:top w:val="none" w:sz="0" w:space="0" w:color="auto"/>
        <w:left w:val="none" w:sz="0" w:space="0" w:color="auto"/>
        <w:bottom w:val="none" w:sz="0" w:space="0" w:color="auto"/>
        <w:right w:val="none" w:sz="0" w:space="0" w:color="auto"/>
      </w:divBdr>
    </w:div>
    <w:div w:id="668799145">
      <w:bodyDiv w:val="1"/>
      <w:marLeft w:val="0"/>
      <w:marRight w:val="0"/>
      <w:marTop w:val="0"/>
      <w:marBottom w:val="0"/>
      <w:divBdr>
        <w:top w:val="none" w:sz="0" w:space="0" w:color="auto"/>
        <w:left w:val="none" w:sz="0" w:space="0" w:color="auto"/>
        <w:bottom w:val="none" w:sz="0" w:space="0" w:color="auto"/>
        <w:right w:val="none" w:sz="0" w:space="0" w:color="auto"/>
      </w:divBdr>
    </w:div>
    <w:div w:id="692729575">
      <w:bodyDiv w:val="1"/>
      <w:marLeft w:val="0"/>
      <w:marRight w:val="0"/>
      <w:marTop w:val="0"/>
      <w:marBottom w:val="0"/>
      <w:divBdr>
        <w:top w:val="none" w:sz="0" w:space="0" w:color="auto"/>
        <w:left w:val="none" w:sz="0" w:space="0" w:color="auto"/>
        <w:bottom w:val="none" w:sz="0" w:space="0" w:color="auto"/>
        <w:right w:val="none" w:sz="0" w:space="0" w:color="auto"/>
      </w:divBdr>
    </w:div>
    <w:div w:id="701907371">
      <w:bodyDiv w:val="1"/>
      <w:marLeft w:val="0"/>
      <w:marRight w:val="0"/>
      <w:marTop w:val="0"/>
      <w:marBottom w:val="0"/>
      <w:divBdr>
        <w:top w:val="none" w:sz="0" w:space="0" w:color="auto"/>
        <w:left w:val="none" w:sz="0" w:space="0" w:color="auto"/>
        <w:bottom w:val="none" w:sz="0" w:space="0" w:color="auto"/>
        <w:right w:val="none" w:sz="0" w:space="0" w:color="auto"/>
      </w:divBdr>
    </w:div>
    <w:div w:id="712119418">
      <w:bodyDiv w:val="1"/>
      <w:marLeft w:val="0"/>
      <w:marRight w:val="0"/>
      <w:marTop w:val="0"/>
      <w:marBottom w:val="0"/>
      <w:divBdr>
        <w:top w:val="none" w:sz="0" w:space="0" w:color="auto"/>
        <w:left w:val="none" w:sz="0" w:space="0" w:color="auto"/>
        <w:bottom w:val="none" w:sz="0" w:space="0" w:color="auto"/>
        <w:right w:val="none" w:sz="0" w:space="0" w:color="auto"/>
      </w:divBdr>
    </w:div>
    <w:div w:id="728500212">
      <w:bodyDiv w:val="1"/>
      <w:marLeft w:val="0"/>
      <w:marRight w:val="0"/>
      <w:marTop w:val="0"/>
      <w:marBottom w:val="0"/>
      <w:divBdr>
        <w:top w:val="none" w:sz="0" w:space="0" w:color="auto"/>
        <w:left w:val="none" w:sz="0" w:space="0" w:color="auto"/>
        <w:bottom w:val="none" w:sz="0" w:space="0" w:color="auto"/>
        <w:right w:val="none" w:sz="0" w:space="0" w:color="auto"/>
      </w:divBdr>
    </w:div>
    <w:div w:id="728840910">
      <w:bodyDiv w:val="1"/>
      <w:marLeft w:val="0"/>
      <w:marRight w:val="0"/>
      <w:marTop w:val="0"/>
      <w:marBottom w:val="0"/>
      <w:divBdr>
        <w:top w:val="none" w:sz="0" w:space="0" w:color="auto"/>
        <w:left w:val="none" w:sz="0" w:space="0" w:color="auto"/>
        <w:bottom w:val="none" w:sz="0" w:space="0" w:color="auto"/>
        <w:right w:val="none" w:sz="0" w:space="0" w:color="auto"/>
      </w:divBdr>
    </w:div>
    <w:div w:id="736784428">
      <w:bodyDiv w:val="1"/>
      <w:marLeft w:val="0"/>
      <w:marRight w:val="0"/>
      <w:marTop w:val="0"/>
      <w:marBottom w:val="0"/>
      <w:divBdr>
        <w:top w:val="none" w:sz="0" w:space="0" w:color="auto"/>
        <w:left w:val="none" w:sz="0" w:space="0" w:color="auto"/>
        <w:bottom w:val="none" w:sz="0" w:space="0" w:color="auto"/>
        <w:right w:val="none" w:sz="0" w:space="0" w:color="auto"/>
      </w:divBdr>
    </w:div>
    <w:div w:id="764964244">
      <w:bodyDiv w:val="1"/>
      <w:marLeft w:val="0"/>
      <w:marRight w:val="0"/>
      <w:marTop w:val="0"/>
      <w:marBottom w:val="0"/>
      <w:divBdr>
        <w:top w:val="none" w:sz="0" w:space="0" w:color="auto"/>
        <w:left w:val="none" w:sz="0" w:space="0" w:color="auto"/>
        <w:bottom w:val="none" w:sz="0" w:space="0" w:color="auto"/>
        <w:right w:val="none" w:sz="0" w:space="0" w:color="auto"/>
      </w:divBdr>
    </w:div>
    <w:div w:id="777987776">
      <w:bodyDiv w:val="1"/>
      <w:marLeft w:val="0"/>
      <w:marRight w:val="0"/>
      <w:marTop w:val="0"/>
      <w:marBottom w:val="0"/>
      <w:divBdr>
        <w:top w:val="none" w:sz="0" w:space="0" w:color="auto"/>
        <w:left w:val="none" w:sz="0" w:space="0" w:color="auto"/>
        <w:bottom w:val="none" w:sz="0" w:space="0" w:color="auto"/>
        <w:right w:val="none" w:sz="0" w:space="0" w:color="auto"/>
      </w:divBdr>
    </w:div>
    <w:div w:id="805388433">
      <w:bodyDiv w:val="1"/>
      <w:marLeft w:val="0"/>
      <w:marRight w:val="0"/>
      <w:marTop w:val="0"/>
      <w:marBottom w:val="0"/>
      <w:divBdr>
        <w:top w:val="none" w:sz="0" w:space="0" w:color="auto"/>
        <w:left w:val="none" w:sz="0" w:space="0" w:color="auto"/>
        <w:bottom w:val="none" w:sz="0" w:space="0" w:color="auto"/>
        <w:right w:val="none" w:sz="0" w:space="0" w:color="auto"/>
      </w:divBdr>
    </w:div>
    <w:div w:id="822504244">
      <w:bodyDiv w:val="1"/>
      <w:marLeft w:val="0"/>
      <w:marRight w:val="0"/>
      <w:marTop w:val="0"/>
      <w:marBottom w:val="0"/>
      <w:divBdr>
        <w:top w:val="none" w:sz="0" w:space="0" w:color="auto"/>
        <w:left w:val="none" w:sz="0" w:space="0" w:color="auto"/>
        <w:bottom w:val="none" w:sz="0" w:space="0" w:color="auto"/>
        <w:right w:val="none" w:sz="0" w:space="0" w:color="auto"/>
      </w:divBdr>
    </w:div>
    <w:div w:id="832329722">
      <w:bodyDiv w:val="1"/>
      <w:marLeft w:val="0"/>
      <w:marRight w:val="0"/>
      <w:marTop w:val="0"/>
      <w:marBottom w:val="0"/>
      <w:divBdr>
        <w:top w:val="none" w:sz="0" w:space="0" w:color="auto"/>
        <w:left w:val="none" w:sz="0" w:space="0" w:color="auto"/>
        <w:bottom w:val="none" w:sz="0" w:space="0" w:color="auto"/>
        <w:right w:val="none" w:sz="0" w:space="0" w:color="auto"/>
      </w:divBdr>
    </w:div>
    <w:div w:id="846599317">
      <w:bodyDiv w:val="1"/>
      <w:marLeft w:val="0"/>
      <w:marRight w:val="0"/>
      <w:marTop w:val="0"/>
      <w:marBottom w:val="0"/>
      <w:divBdr>
        <w:top w:val="none" w:sz="0" w:space="0" w:color="auto"/>
        <w:left w:val="none" w:sz="0" w:space="0" w:color="auto"/>
        <w:bottom w:val="none" w:sz="0" w:space="0" w:color="auto"/>
        <w:right w:val="none" w:sz="0" w:space="0" w:color="auto"/>
      </w:divBdr>
    </w:div>
    <w:div w:id="855075938">
      <w:bodyDiv w:val="1"/>
      <w:marLeft w:val="0"/>
      <w:marRight w:val="0"/>
      <w:marTop w:val="0"/>
      <w:marBottom w:val="0"/>
      <w:divBdr>
        <w:top w:val="none" w:sz="0" w:space="0" w:color="auto"/>
        <w:left w:val="none" w:sz="0" w:space="0" w:color="auto"/>
        <w:bottom w:val="none" w:sz="0" w:space="0" w:color="auto"/>
        <w:right w:val="none" w:sz="0" w:space="0" w:color="auto"/>
      </w:divBdr>
    </w:div>
    <w:div w:id="864289900">
      <w:bodyDiv w:val="1"/>
      <w:marLeft w:val="0"/>
      <w:marRight w:val="0"/>
      <w:marTop w:val="0"/>
      <w:marBottom w:val="0"/>
      <w:divBdr>
        <w:top w:val="none" w:sz="0" w:space="0" w:color="auto"/>
        <w:left w:val="none" w:sz="0" w:space="0" w:color="auto"/>
        <w:bottom w:val="none" w:sz="0" w:space="0" w:color="auto"/>
        <w:right w:val="none" w:sz="0" w:space="0" w:color="auto"/>
      </w:divBdr>
    </w:div>
    <w:div w:id="865872615">
      <w:bodyDiv w:val="1"/>
      <w:marLeft w:val="0"/>
      <w:marRight w:val="0"/>
      <w:marTop w:val="0"/>
      <w:marBottom w:val="0"/>
      <w:divBdr>
        <w:top w:val="none" w:sz="0" w:space="0" w:color="auto"/>
        <w:left w:val="none" w:sz="0" w:space="0" w:color="auto"/>
        <w:bottom w:val="none" w:sz="0" w:space="0" w:color="auto"/>
        <w:right w:val="none" w:sz="0" w:space="0" w:color="auto"/>
      </w:divBdr>
    </w:div>
    <w:div w:id="889608907">
      <w:bodyDiv w:val="1"/>
      <w:marLeft w:val="0"/>
      <w:marRight w:val="0"/>
      <w:marTop w:val="0"/>
      <w:marBottom w:val="0"/>
      <w:divBdr>
        <w:top w:val="none" w:sz="0" w:space="0" w:color="auto"/>
        <w:left w:val="none" w:sz="0" w:space="0" w:color="auto"/>
        <w:bottom w:val="none" w:sz="0" w:space="0" w:color="auto"/>
        <w:right w:val="none" w:sz="0" w:space="0" w:color="auto"/>
      </w:divBdr>
    </w:div>
    <w:div w:id="945238378">
      <w:bodyDiv w:val="1"/>
      <w:marLeft w:val="0"/>
      <w:marRight w:val="0"/>
      <w:marTop w:val="0"/>
      <w:marBottom w:val="0"/>
      <w:divBdr>
        <w:top w:val="none" w:sz="0" w:space="0" w:color="auto"/>
        <w:left w:val="none" w:sz="0" w:space="0" w:color="auto"/>
        <w:bottom w:val="none" w:sz="0" w:space="0" w:color="auto"/>
        <w:right w:val="none" w:sz="0" w:space="0" w:color="auto"/>
      </w:divBdr>
    </w:div>
    <w:div w:id="953093486">
      <w:bodyDiv w:val="1"/>
      <w:marLeft w:val="0"/>
      <w:marRight w:val="0"/>
      <w:marTop w:val="0"/>
      <w:marBottom w:val="0"/>
      <w:divBdr>
        <w:top w:val="none" w:sz="0" w:space="0" w:color="auto"/>
        <w:left w:val="none" w:sz="0" w:space="0" w:color="auto"/>
        <w:bottom w:val="none" w:sz="0" w:space="0" w:color="auto"/>
        <w:right w:val="none" w:sz="0" w:space="0" w:color="auto"/>
      </w:divBdr>
    </w:div>
    <w:div w:id="982854798">
      <w:bodyDiv w:val="1"/>
      <w:marLeft w:val="0"/>
      <w:marRight w:val="0"/>
      <w:marTop w:val="0"/>
      <w:marBottom w:val="0"/>
      <w:divBdr>
        <w:top w:val="none" w:sz="0" w:space="0" w:color="auto"/>
        <w:left w:val="none" w:sz="0" w:space="0" w:color="auto"/>
        <w:bottom w:val="none" w:sz="0" w:space="0" w:color="auto"/>
        <w:right w:val="none" w:sz="0" w:space="0" w:color="auto"/>
      </w:divBdr>
    </w:div>
    <w:div w:id="989670456">
      <w:bodyDiv w:val="1"/>
      <w:marLeft w:val="0"/>
      <w:marRight w:val="0"/>
      <w:marTop w:val="0"/>
      <w:marBottom w:val="0"/>
      <w:divBdr>
        <w:top w:val="none" w:sz="0" w:space="0" w:color="auto"/>
        <w:left w:val="none" w:sz="0" w:space="0" w:color="auto"/>
        <w:bottom w:val="none" w:sz="0" w:space="0" w:color="auto"/>
        <w:right w:val="none" w:sz="0" w:space="0" w:color="auto"/>
      </w:divBdr>
    </w:div>
    <w:div w:id="1004043017">
      <w:bodyDiv w:val="1"/>
      <w:marLeft w:val="0"/>
      <w:marRight w:val="0"/>
      <w:marTop w:val="0"/>
      <w:marBottom w:val="0"/>
      <w:divBdr>
        <w:top w:val="none" w:sz="0" w:space="0" w:color="auto"/>
        <w:left w:val="none" w:sz="0" w:space="0" w:color="auto"/>
        <w:bottom w:val="none" w:sz="0" w:space="0" w:color="auto"/>
        <w:right w:val="none" w:sz="0" w:space="0" w:color="auto"/>
      </w:divBdr>
    </w:div>
    <w:div w:id="1025910305">
      <w:bodyDiv w:val="1"/>
      <w:marLeft w:val="0"/>
      <w:marRight w:val="0"/>
      <w:marTop w:val="0"/>
      <w:marBottom w:val="0"/>
      <w:divBdr>
        <w:top w:val="none" w:sz="0" w:space="0" w:color="auto"/>
        <w:left w:val="none" w:sz="0" w:space="0" w:color="auto"/>
        <w:bottom w:val="none" w:sz="0" w:space="0" w:color="auto"/>
        <w:right w:val="none" w:sz="0" w:space="0" w:color="auto"/>
      </w:divBdr>
    </w:div>
    <w:div w:id="1045062675">
      <w:bodyDiv w:val="1"/>
      <w:marLeft w:val="0"/>
      <w:marRight w:val="0"/>
      <w:marTop w:val="0"/>
      <w:marBottom w:val="0"/>
      <w:divBdr>
        <w:top w:val="none" w:sz="0" w:space="0" w:color="auto"/>
        <w:left w:val="none" w:sz="0" w:space="0" w:color="auto"/>
        <w:bottom w:val="none" w:sz="0" w:space="0" w:color="auto"/>
        <w:right w:val="none" w:sz="0" w:space="0" w:color="auto"/>
      </w:divBdr>
    </w:div>
    <w:div w:id="1057975831">
      <w:bodyDiv w:val="1"/>
      <w:marLeft w:val="0"/>
      <w:marRight w:val="0"/>
      <w:marTop w:val="0"/>
      <w:marBottom w:val="0"/>
      <w:divBdr>
        <w:top w:val="none" w:sz="0" w:space="0" w:color="auto"/>
        <w:left w:val="none" w:sz="0" w:space="0" w:color="auto"/>
        <w:bottom w:val="none" w:sz="0" w:space="0" w:color="auto"/>
        <w:right w:val="none" w:sz="0" w:space="0" w:color="auto"/>
      </w:divBdr>
    </w:div>
    <w:div w:id="1065647027">
      <w:bodyDiv w:val="1"/>
      <w:marLeft w:val="0"/>
      <w:marRight w:val="0"/>
      <w:marTop w:val="0"/>
      <w:marBottom w:val="0"/>
      <w:divBdr>
        <w:top w:val="none" w:sz="0" w:space="0" w:color="auto"/>
        <w:left w:val="none" w:sz="0" w:space="0" w:color="auto"/>
        <w:bottom w:val="none" w:sz="0" w:space="0" w:color="auto"/>
        <w:right w:val="none" w:sz="0" w:space="0" w:color="auto"/>
      </w:divBdr>
    </w:div>
    <w:div w:id="1068920814">
      <w:bodyDiv w:val="1"/>
      <w:marLeft w:val="0"/>
      <w:marRight w:val="0"/>
      <w:marTop w:val="0"/>
      <w:marBottom w:val="0"/>
      <w:divBdr>
        <w:top w:val="none" w:sz="0" w:space="0" w:color="auto"/>
        <w:left w:val="none" w:sz="0" w:space="0" w:color="auto"/>
        <w:bottom w:val="none" w:sz="0" w:space="0" w:color="auto"/>
        <w:right w:val="none" w:sz="0" w:space="0" w:color="auto"/>
      </w:divBdr>
    </w:div>
    <w:div w:id="1079670426">
      <w:bodyDiv w:val="1"/>
      <w:marLeft w:val="0"/>
      <w:marRight w:val="0"/>
      <w:marTop w:val="0"/>
      <w:marBottom w:val="0"/>
      <w:divBdr>
        <w:top w:val="none" w:sz="0" w:space="0" w:color="auto"/>
        <w:left w:val="none" w:sz="0" w:space="0" w:color="auto"/>
        <w:bottom w:val="none" w:sz="0" w:space="0" w:color="auto"/>
        <w:right w:val="none" w:sz="0" w:space="0" w:color="auto"/>
      </w:divBdr>
    </w:div>
    <w:div w:id="1108427377">
      <w:bodyDiv w:val="1"/>
      <w:marLeft w:val="0"/>
      <w:marRight w:val="0"/>
      <w:marTop w:val="0"/>
      <w:marBottom w:val="0"/>
      <w:divBdr>
        <w:top w:val="none" w:sz="0" w:space="0" w:color="auto"/>
        <w:left w:val="none" w:sz="0" w:space="0" w:color="auto"/>
        <w:bottom w:val="none" w:sz="0" w:space="0" w:color="auto"/>
        <w:right w:val="none" w:sz="0" w:space="0" w:color="auto"/>
      </w:divBdr>
    </w:div>
    <w:div w:id="1192494676">
      <w:bodyDiv w:val="1"/>
      <w:marLeft w:val="0"/>
      <w:marRight w:val="0"/>
      <w:marTop w:val="0"/>
      <w:marBottom w:val="0"/>
      <w:divBdr>
        <w:top w:val="none" w:sz="0" w:space="0" w:color="auto"/>
        <w:left w:val="none" w:sz="0" w:space="0" w:color="auto"/>
        <w:bottom w:val="none" w:sz="0" w:space="0" w:color="auto"/>
        <w:right w:val="none" w:sz="0" w:space="0" w:color="auto"/>
      </w:divBdr>
    </w:div>
    <w:div w:id="1195579907">
      <w:bodyDiv w:val="1"/>
      <w:marLeft w:val="0"/>
      <w:marRight w:val="0"/>
      <w:marTop w:val="0"/>
      <w:marBottom w:val="0"/>
      <w:divBdr>
        <w:top w:val="none" w:sz="0" w:space="0" w:color="auto"/>
        <w:left w:val="none" w:sz="0" w:space="0" w:color="auto"/>
        <w:bottom w:val="none" w:sz="0" w:space="0" w:color="auto"/>
        <w:right w:val="none" w:sz="0" w:space="0" w:color="auto"/>
      </w:divBdr>
    </w:div>
    <w:div w:id="1198158059">
      <w:bodyDiv w:val="1"/>
      <w:marLeft w:val="0"/>
      <w:marRight w:val="0"/>
      <w:marTop w:val="0"/>
      <w:marBottom w:val="0"/>
      <w:divBdr>
        <w:top w:val="none" w:sz="0" w:space="0" w:color="auto"/>
        <w:left w:val="none" w:sz="0" w:space="0" w:color="auto"/>
        <w:bottom w:val="none" w:sz="0" w:space="0" w:color="auto"/>
        <w:right w:val="none" w:sz="0" w:space="0" w:color="auto"/>
      </w:divBdr>
    </w:div>
    <w:div w:id="1198279647">
      <w:bodyDiv w:val="1"/>
      <w:marLeft w:val="0"/>
      <w:marRight w:val="0"/>
      <w:marTop w:val="0"/>
      <w:marBottom w:val="0"/>
      <w:divBdr>
        <w:top w:val="none" w:sz="0" w:space="0" w:color="auto"/>
        <w:left w:val="none" w:sz="0" w:space="0" w:color="auto"/>
        <w:bottom w:val="none" w:sz="0" w:space="0" w:color="auto"/>
        <w:right w:val="none" w:sz="0" w:space="0" w:color="auto"/>
      </w:divBdr>
    </w:div>
    <w:div w:id="1276013504">
      <w:bodyDiv w:val="1"/>
      <w:marLeft w:val="0"/>
      <w:marRight w:val="0"/>
      <w:marTop w:val="0"/>
      <w:marBottom w:val="0"/>
      <w:divBdr>
        <w:top w:val="none" w:sz="0" w:space="0" w:color="auto"/>
        <w:left w:val="none" w:sz="0" w:space="0" w:color="auto"/>
        <w:bottom w:val="none" w:sz="0" w:space="0" w:color="auto"/>
        <w:right w:val="none" w:sz="0" w:space="0" w:color="auto"/>
      </w:divBdr>
    </w:div>
    <w:div w:id="1313944914">
      <w:bodyDiv w:val="1"/>
      <w:marLeft w:val="0"/>
      <w:marRight w:val="0"/>
      <w:marTop w:val="0"/>
      <w:marBottom w:val="0"/>
      <w:divBdr>
        <w:top w:val="none" w:sz="0" w:space="0" w:color="auto"/>
        <w:left w:val="none" w:sz="0" w:space="0" w:color="auto"/>
        <w:bottom w:val="none" w:sz="0" w:space="0" w:color="auto"/>
        <w:right w:val="none" w:sz="0" w:space="0" w:color="auto"/>
      </w:divBdr>
    </w:div>
    <w:div w:id="1321618883">
      <w:bodyDiv w:val="1"/>
      <w:marLeft w:val="0"/>
      <w:marRight w:val="0"/>
      <w:marTop w:val="0"/>
      <w:marBottom w:val="0"/>
      <w:divBdr>
        <w:top w:val="none" w:sz="0" w:space="0" w:color="auto"/>
        <w:left w:val="none" w:sz="0" w:space="0" w:color="auto"/>
        <w:bottom w:val="none" w:sz="0" w:space="0" w:color="auto"/>
        <w:right w:val="none" w:sz="0" w:space="0" w:color="auto"/>
      </w:divBdr>
    </w:div>
    <w:div w:id="1358389619">
      <w:bodyDiv w:val="1"/>
      <w:marLeft w:val="0"/>
      <w:marRight w:val="0"/>
      <w:marTop w:val="0"/>
      <w:marBottom w:val="0"/>
      <w:divBdr>
        <w:top w:val="none" w:sz="0" w:space="0" w:color="auto"/>
        <w:left w:val="none" w:sz="0" w:space="0" w:color="auto"/>
        <w:bottom w:val="none" w:sz="0" w:space="0" w:color="auto"/>
        <w:right w:val="none" w:sz="0" w:space="0" w:color="auto"/>
      </w:divBdr>
    </w:div>
    <w:div w:id="1386489051">
      <w:bodyDiv w:val="1"/>
      <w:marLeft w:val="0"/>
      <w:marRight w:val="0"/>
      <w:marTop w:val="0"/>
      <w:marBottom w:val="0"/>
      <w:divBdr>
        <w:top w:val="none" w:sz="0" w:space="0" w:color="auto"/>
        <w:left w:val="none" w:sz="0" w:space="0" w:color="auto"/>
        <w:bottom w:val="none" w:sz="0" w:space="0" w:color="auto"/>
        <w:right w:val="none" w:sz="0" w:space="0" w:color="auto"/>
      </w:divBdr>
    </w:div>
    <w:div w:id="1455517302">
      <w:bodyDiv w:val="1"/>
      <w:marLeft w:val="0"/>
      <w:marRight w:val="0"/>
      <w:marTop w:val="0"/>
      <w:marBottom w:val="0"/>
      <w:divBdr>
        <w:top w:val="none" w:sz="0" w:space="0" w:color="auto"/>
        <w:left w:val="none" w:sz="0" w:space="0" w:color="auto"/>
        <w:bottom w:val="none" w:sz="0" w:space="0" w:color="auto"/>
        <w:right w:val="none" w:sz="0" w:space="0" w:color="auto"/>
      </w:divBdr>
    </w:div>
    <w:div w:id="1492482396">
      <w:bodyDiv w:val="1"/>
      <w:marLeft w:val="0"/>
      <w:marRight w:val="0"/>
      <w:marTop w:val="0"/>
      <w:marBottom w:val="0"/>
      <w:divBdr>
        <w:top w:val="none" w:sz="0" w:space="0" w:color="auto"/>
        <w:left w:val="none" w:sz="0" w:space="0" w:color="auto"/>
        <w:bottom w:val="none" w:sz="0" w:space="0" w:color="auto"/>
        <w:right w:val="none" w:sz="0" w:space="0" w:color="auto"/>
      </w:divBdr>
    </w:div>
    <w:div w:id="1511678813">
      <w:bodyDiv w:val="1"/>
      <w:marLeft w:val="0"/>
      <w:marRight w:val="0"/>
      <w:marTop w:val="0"/>
      <w:marBottom w:val="0"/>
      <w:divBdr>
        <w:top w:val="none" w:sz="0" w:space="0" w:color="auto"/>
        <w:left w:val="none" w:sz="0" w:space="0" w:color="auto"/>
        <w:bottom w:val="none" w:sz="0" w:space="0" w:color="auto"/>
        <w:right w:val="none" w:sz="0" w:space="0" w:color="auto"/>
      </w:divBdr>
    </w:div>
    <w:div w:id="1519811942">
      <w:bodyDiv w:val="1"/>
      <w:marLeft w:val="0"/>
      <w:marRight w:val="0"/>
      <w:marTop w:val="0"/>
      <w:marBottom w:val="0"/>
      <w:divBdr>
        <w:top w:val="none" w:sz="0" w:space="0" w:color="auto"/>
        <w:left w:val="none" w:sz="0" w:space="0" w:color="auto"/>
        <w:bottom w:val="none" w:sz="0" w:space="0" w:color="auto"/>
        <w:right w:val="none" w:sz="0" w:space="0" w:color="auto"/>
      </w:divBdr>
    </w:div>
    <w:div w:id="1550914010">
      <w:bodyDiv w:val="1"/>
      <w:marLeft w:val="0"/>
      <w:marRight w:val="0"/>
      <w:marTop w:val="0"/>
      <w:marBottom w:val="0"/>
      <w:divBdr>
        <w:top w:val="none" w:sz="0" w:space="0" w:color="auto"/>
        <w:left w:val="none" w:sz="0" w:space="0" w:color="auto"/>
        <w:bottom w:val="none" w:sz="0" w:space="0" w:color="auto"/>
        <w:right w:val="none" w:sz="0" w:space="0" w:color="auto"/>
      </w:divBdr>
    </w:div>
    <w:div w:id="1551384604">
      <w:bodyDiv w:val="1"/>
      <w:marLeft w:val="0"/>
      <w:marRight w:val="0"/>
      <w:marTop w:val="0"/>
      <w:marBottom w:val="0"/>
      <w:divBdr>
        <w:top w:val="none" w:sz="0" w:space="0" w:color="auto"/>
        <w:left w:val="none" w:sz="0" w:space="0" w:color="auto"/>
        <w:bottom w:val="none" w:sz="0" w:space="0" w:color="auto"/>
        <w:right w:val="none" w:sz="0" w:space="0" w:color="auto"/>
      </w:divBdr>
    </w:div>
    <w:div w:id="1559631875">
      <w:bodyDiv w:val="1"/>
      <w:marLeft w:val="0"/>
      <w:marRight w:val="0"/>
      <w:marTop w:val="0"/>
      <w:marBottom w:val="0"/>
      <w:divBdr>
        <w:top w:val="none" w:sz="0" w:space="0" w:color="auto"/>
        <w:left w:val="none" w:sz="0" w:space="0" w:color="auto"/>
        <w:bottom w:val="none" w:sz="0" w:space="0" w:color="auto"/>
        <w:right w:val="none" w:sz="0" w:space="0" w:color="auto"/>
      </w:divBdr>
    </w:div>
    <w:div w:id="1573617046">
      <w:bodyDiv w:val="1"/>
      <w:marLeft w:val="0"/>
      <w:marRight w:val="0"/>
      <w:marTop w:val="0"/>
      <w:marBottom w:val="0"/>
      <w:divBdr>
        <w:top w:val="none" w:sz="0" w:space="0" w:color="auto"/>
        <w:left w:val="none" w:sz="0" w:space="0" w:color="auto"/>
        <w:bottom w:val="none" w:sz="0" w:space="0" w:color="auto"/>
        <w:right w:val="none" w:sz="0" w:space="0" w:color="auto"/>
      </w:divBdr>
    </w:div>
    <w:div w:id="1600871733">
      <w:bodyDiv w:val="1"/>
      <w:marLeft w:val="0"/>
      <w:marRight w:val="0"/>
      <w:marTop w:val="0"/>
      <w:marBottom w:val="0"/>
      <w:divBdr>
        <w:top w:val="none" w:sz="0" w:space="0" w:color="auto"/>
        <w:left w:val="none" w:sz="0" w:space="0" w:color="auto"/>
        <w:bottom w:val="none" w:sz="0" w:space="0" w:color="auto"/>
        <w:right w:val="none" w:sz="0" w:space="0" w:color="auto"/>
      </w:divBdr>
    </w:div>
    <w:div w:id="1610775704">
      <w:bodyDiv w:val="1"/>
      <w:marLeft w:val="0"/>
      <w:marRight w:val="0"/>
      <w:marTop w:val="0"/>
      <w:marBottom w:val="0"/>
      <w:divBdr>
        <w:top w:val="none" w:sz="0" w:space="0" w:color="auto"/>
        <w:left w:val="none" w:sz="0" w:space="0" w:color="auto"/>
        <w:bottom w:val="none" w:sz="0" w:space="0" w:color="auto"/>
        <w:right w:val="none" w:sz="0" w:space="0" w:color="auto"/>
      </w:divBdr>
    </w:div>
    <w:div w:id="1613710710">
      <w:bodyDiv w:val="1"/>
      <w:marLeft w:val="0"/>
      <w:marRight w:val="0"/>
      <w:marTop w:val="0"/>
      <w:marBottom w:val="0"/>
      <w:divBdr>
        <w:top w:val="none" w:sz="0" w:space="0" w:color="auto"/>
        <w:left w:val="none" w:sz="0" w:space="0" w:color="auto"/>
        <w:bottom w:val="none" w:sz="0" w:space="0" w:color="auto"/>
        <w:right w:val="none" w:sz="0" w:space="0" w:color="auto"/>
      </w:divBdr>
    </w:div>
    <w:div w:id="1620212337">
      <w:bodyDiv w:val="1"/>
      <w:marLeft w:val="0"/>
      <w:marRight w:val="0"/>
      <w:marTop w:val="0"/>
      <w:marBottom w:val="0"/>
      <w:divBdr>
        <w:top w:val="none" w:sz="0" w:space="0" w:color="auto"/>
        <w:left w:val="none" w:sz="0" w:space="0" w:color="auto"/>
        <w:bottom w:val="none" w:sz="0" w:space="0" w:color="auto"/>
        <w:right w:val="none" w:sz="0" w:space="0" w:color="auto"/>
      </w:divBdr>
    </w:div>
    <w:div w:id="1644656518">
      <w:bodyDiv w:val="1"/>
      <w:marLeft w:val="0"/>
      <w:marRight w:val="0"/>
      <w:marTop w:val="0"/>
      <w:marBottom w:val="0"/>
      <w:divBdr>
        <w:top w:val="none" w:sz="0" w:space="0" w:color="auto"/>
        <w:left w:val="none" w:sz="0" w:space="0" w:color="auto"/>
        <w:bottom w:val="none" w:sz="0" w:space="0" w:color="auto"/>
        <w:right w:val="none" w:sz="0" w:space="0" w:color="auto"/>
      </w:divBdr>
    </w:div>
    <w:div w:id="1647466207">
      <w:bodyDiv w:val="1"/>
      <w:marLeft w:val="0"/>
      <w:marRight w:val="0"/>
      <w:marTop w:val="0"/>
      <w:marBottom w:val="0"/>
      <w:divBdr>
        <w:top w:val="none" w:sz="0" w:space="0" w:color="auto"/>
        <w:left w:val="none" w:sz="0" w:space="0" w:color="auto"/>
        <w:bottom w:val="none" w:sz="0" w:space="0" w:color="auto"/>
        <w:right w:val="none" w:sz="0" w:space="0" w:color="auto"/>
      </w:divBdr>
    </w:div>
    <w:div w:id="1671055549">
      <w:bodyDiv w:val="1"/>
      <w:marLeft w:val="0"/>
      <w:marRight w:val="0"/>
      <w:marTop w:val="0"/>
      <w:marBottom w:val="0"/>
      <w:divBdr>
        <w:top w:val="none" w:sz="0" w:space="0" w:color="auto"/>
        <w:left w:val="none" w:sz="0" w:space="0" w:color="auto"/>
        <w:bottom w:val="none" w:sz="0" w:space="0" w:color="auto"/>
        <w:right w:val="none" w:sz="0" w:space="0" w:color="auto"/>
      </w:divBdr>
    </w:div>
    <w:div w:id="1688022081">
      <w:bodyDiv w:val="1"/>
      <w:marLeft w:val="0"/>
      <w:marRight w:val="0"/>
      <w:marTop w:val="0"/>
      <w:marBottom w:val="0"/>
      <w:divBdr>
        <w:top w:val="none" w:sz="0" w:space="0" w:color="auto"/>
        <w:left w:val="none" w:sz="0" w:space="0" w:color="auto"/>
        <w:bottom w:val="none" w:sz="0" w:space="0" w:color="auto"/>
        <w:right w:val="none" w:sz="0" w:space="0" w:color="auto"/>
      </w:divBdr>
    </w:div>
    <w:div w:id="1761095037">
      <w:bodyDiv w:val="1"/>
      <w:marLeft w:val="0"/>
      <w:marRight w:val="0"/>
      <w:marTop w:val="0"/>
      <w:marBottom w:val="0"/>
      <w:divBdr>
        <w:top w:val="none" w:sz="0" w:space="0" w:color="auto"/>
        <w:left w:val="none" w:sz="0" w:space="0" w:color="auto"/>
        <w:bottom w:val="none" w:sz="0" w:space="0" w:color="auto"/>
        <w:right w:val="none" w:sz="0" w:space="0" w:color="auto"/>
      </w:divBdr>
    </w:div>
    <w:div w:id="1785423537">
      <w:bodyDiv w:val="1"/>
      <w:marLeft w:val="0"/>
      <w:marRight w:val="0"/>
      <w:marTop w:val="0"/>
      <w:marBottom w:val="0"/>
      <w:divBdr>
        <w:top w:val="none" w:sz="0" w:space="0" w:color="auto"/>
        <w:left w:val="none" w:sz="0" w:space="0" w:color="auto"/>
        <w:bottom w:val="none" w:sz="0" w:space="0" w:color="auto"/>
        <w:right w:val="none" w:sz="0" w:space="0" w:color="auto"/>
      </w:divBdr>
    </w:div>
    <w:div w:id="1842968908">
      <w:bodyDiv w:val="1"/>
      <w:marLeft w:val="0"/>
      <w:marRight w:val="0"/>
      <w:marTop w:val="0"/>
      <w:marBottom w:val="0"/>
      <w:divBdr>
        <w:top w:val="none" w:sz="0" w:space="0" w:color="auto"/>
        <w:left w:val="none" w:sz="0" w:space="0" w:color="auto"/>
        <w:bottom w:val="none" w:sz="0" w:space="0" w:color="auto"/>
        <w:right w:val="none" w:sz="0" w:space="0" w:color="auto"/>
      </w:divBdr>
    </w:div>
    <w:div w:id="1854876243">
      <w:bodyDiv w:val="1"/>
      <w:marLeft w:val="0"/>
      <w:marRight w:val="0"/>
      <w:marTop w:val="0"/>
      <w:marBottom w:val="0"/>
      <w:divBdr>
        <w:top w:val="none" w:sz="0" w:space="0" w:color="auto"/>
        <w:left w:val="none" w:sz="0" w:space="0" w:color="auto"/>
        <w:bottom w:val="none" w:sz="0" w:space="0" w:color="auto"/>
        <w:right w:val="none" w:sz="0" w:space="0" w:color="auto"/>
      </w:divBdr>
    </w:div>
    <w:div w:id="1861121740">
      <w:bodyDiv w:val="1"/>
      <w:marLeft w:val="0"/>
      <w:marRight w:val="0"/>
      <w:marTop w:val="0"/>
      <w:marBottom w:val="0"/>
      <w:divBdr>
        <w:top w:val="none" w:sz="0" w:space="0" w:color="auto"/>
        <w:left w:val="none" w:sz="0" w:space="0" w:color="auto"/>
        <w:bottom w:val="none" w:sz="0" w:space="0" w:color="auto"/>
        <w:right w:val="none" w:sz="0" w:space="0" w:color="auto"/>
      </w:divBdr>
      <w:divsChild>
        <w:div w:id="594750100">
          <w:marLeft w:val="0"/>
          <w:marRight w:val="0"/>
          <w:marTop w:val="0"/>
          <w:marBottom w:val="0"/>
          <w:divBdr>
            <w:top w:val="none" w:sz="0" w:space="0" w:color="auto"/>
            <w:left w:val="none" w:sz="0" w:space="0" w:color="auto"/>
            <w:bottom w:val="none" w:sz="0" w:space="0" w:color="auto"/>
            <w:right w:val="none" w:sz="0" w:space="0" w:color="auto"/>
          </w:divBdr>
          <w:divsChild>
            <w:div w:id="345861365">
              <w:marLeft w:val="0"/>
              <w:marRight w:val="0"/>
              <w:marTop w:val="0"/>
              <w:marBottom w:val="0"/>
              <w:divBdr>
                <w:top w:val="none" w:sz="0" w:space="0" w:color="auto"/>
                <w:left w:val="none" w:sz="0" w:space="0" w:color="auto"/>
                <w:bottom w:val="none" w:sz="0" w:space="0" w:color="auto"/>
                <w:right w:val="none" w:sz="0" w:space="0" w:color="auto"/>
              </w:divBdr>
              <w:divsChild>
                <w:div w:id="1380007841">
                  <w:marLeft w:val="0"/>
                  <w:marRight w:val="0"/>
                  <w:marTop w:val="0"/>
                  <w:marBottom w:val="0"/>
                  <w:divBdr>
                    <w:top w:val="none" w:sz="0" w:space="0" w:color="auto"/>
                    <w:left w:val="none" w:sz="0" w:space="0" w:color="auto"/>
                    <w:bottom w:val="none" w:sz="0" w:space="0" w:color="auto"/>
                    <w:right w:val="none" w:sz="0" w:space="0" w:color="auto"/>
                  </w:divBdr>
                  <w:divsChild>
                    <w:div w:id="1376395151">
                      <w:marLeft w:val="0"/>
                      <w:marRight w:val="0"/>
                      <w:marTop w:val="0"/>
                      <w:marBottom w:val="0"/>
                      <w:divBdr>
                        <w:top w:val="none" w:sz="0" w:space="0" w:color="auto"/>
                        <w:left w:val="none" w:sz="0" w:space="0" w:color="auto"/>
                        <w:bottom w:val="none" w:sz="0" w:space="0" w:color="auto"/>
                        <w:right w:val="none" w:sz="0" w:space="0" w:color="auto"/>
                      </w:divBdr>
                      <w:divsChild>
                        <w:div w:id="1270505431">
                          <w:marLeft w:val="0"/>
                          <w:marRight w:val="0"/>
                          <w:marTop w:val="0"/>
                          <w:marBottom w:val="0"/>
                          <w:divBdr>
                            <w:top w:val="none" w:sz="0" w:space="0" w:color="auto"/>
                            <w:left w:val="none" w:sz="0" w:space="0" w:color="auto"/>
                            <w:bottom w:val="none" w:sz="0" w:space="0" w:color="auto"/>
                            <w:right w:val="none" w:sz="0" w:space="0" w:color="auto"/>
                          </w:divBdr>
                          <w:divsChild>
                            <w:div w:id="1235701554">
                              <w:marLeft w:val="0"/>
                              <w:marRight w:val="0"/>
                              <w:marTop w:val="0"/>
                              <w:marBottom w:val="0"/>
                              <w:divBdr>
                                <w:top w:val="none" w:sz="0" w:space="0" w:color="auto"/>
                                <w:left w:val="none" w:sz="0" w:space="0" w:color="auto"/>
                                <w:bottom w:val="none" w:sz="0" w:space="0" w:color="auto"/>
                                <w:right w:val="none" w:sz="0" w:space="0" w:color="auto"/>
                              </w:divBdr>
                              <w:divsChild>
                                <w:div w:id="1764956861">
                                  <w:marLeft w:val="0"/>
                                  <w:marRight w:val="0"/>
                                  <w:marTop w:val="0"/>
                                  <w:marBottom w:val="0"/>
                                  <w:divBdr>
                                    <w:top w:val="none" w:sz="0" w:space="0" w:color="auto"/>
                                    <w:left w:val="none" w:sz="0" w:space="0" w:color="auto"/>
                                    <w:bottom w:val="none" w:sz="0" w:space="0" w:color="auto"/>
                                    <w:right w:val="none" w:sz="0" w:space="0" w:color="auto"/>
                                  </w:divBdr>
                                  <w:divsChild>
                                    <w:div w:id="1395928347">
                                      <w:marLeft w:val="0"/>
                                      <w:marRight w:val="0"/>
                                      <w:marTop w:val="0"/>
                                      <w:marBottom w:val="0"/>
                                      <w:divBdr>
                                        <w:top w:val="none" w:sz="0" w:space="0" w:color="auto"/>
                                        <w:left w:val="none" w:sz="0" w:space="0" w:color="auto"/>
                                        <w:bottom w:val="none" w:sz="0" w:space="0" w:color="auto"/>
                                        <w:right w:val="none" w:sz="0" w:space="0" w:color="auto"/>
                                      </w:divBdr>
                                      <w:divsChild>
                                        <w:div w:id="1953704722">
                                          <w:marLeft w:val="0"/>
                                          <w:marRight w:val="0"/>
                                          <w:marTop w:val="0"/>
                                          <w:marBottom w:val="0"/>
                                          <w:divBdr>
                                            <w:top w:val="none" w:sz="0" w:space="0" w:color="auto"/>
                                            <w:left w:val="none" w:sz="0" w:space="0" w:color="auto"/>
                                            <w:bottom w:val="none" w:sz="0" w:space="0" w:color="auto"/>
                                            <w:right w:val="none" w:sz="0" w:space="0" w:color="auto"/>
                                          </w:divBdr>
                                          <w:divsChild>
                                            <w:div w:id="170799290">
                                              <w:marLeft w:val="0"/>
                                              <w:marRight w:val="0"/>
                                              <w:marTop w:val="0"/>
                                              <w:marBottom w:val="0"/>
                                              <w:divBdr>
                                                <w:top w:val="none" w:sz="0" w:space="0" w:color="auto"/>
                                                <w:left w:val="none" w:sz="0" w:space="0" w:color="auto"/>
                                                <w:bottom w:val="none" w:sz="0" w:space="0" w:color="auto"/>
                                                <w:right w:val="none" w:sz="0" w:space="0" w:color="auto"/>
                                              </w:divBdr>
                                              <w:divsChild>
                                                <w:div w:id="96936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5273699">
          <w:marLeft w:val="0"/>
          <w:marRight w:val="0"/>
          <w:marTop w:val="0"/>
          <w:marBottom w:val="0"/>
          <w:divBdr>
            <w:top w:val="none" w:sz="0" w:space="0" w:color="auto"/>
            <w:left w:val="none" w:sz="0" w:space="0" w:color="auto"/>
            <w:bottom w:val="none" w:sz="0" w:space="0" w:color="auto"/>
            <w:right w:val="none" w:sz="0" w:space="0" w:color="auto"/>
          </w:divBdr>
          <w:divsChild>
            <w:div w:id="90467946">
              <w:marLeft w:val="0"/>
              <w:marRight w:val="0"/>
              <w:marTop w:val="0"/>
              <w:marBottom w:val="0"/>
              <w:divBdr>
                <w:top w:val="none" w:sz="0" w:space="0" w:color="auto"/>
                <w:left w:val="none" w:sz="0" w:space="0" w:color="auto"/>
                <w:bottom w:val="none" w:sz="0" w:space="0" w:color="auto"/>
                <w:right w:val="none" w:sz="0" w:space="0" w:color="auto"/>
              </w:divBdr>
              <w:divsChild>
                <w:div w:id="1755588110">
                  <w:marLeft w:val="0"/>
                  <w:marRight w:val="0"/>
                  <w:marTop w:val="0"/>
                  <w:marBottom w:val="0"/>
                  <w:divBdr>
                    <w:top w:val="none" w:sz="0" w:space="0" w:color="auto"/>
                    <w:left w:val="none" w:sz="0" w:space="0" w:color="auto"/>
                    <w:bottom w:val="none" w:sz="0" w:space="0" w:color="auto"/>
                    <w:right w:val="none" w:sz="0" w:space="0" w:color="auto"/>
                  </w:divBdr>
                  <w:divsChild>
                    <w:div w:id="1673681308">
                      <w:marLeft w:val="0"/>
                      <w:marRight w:val="0"/>
                      <w:marTop w:val="0"/>
                      <w:marBottom w:val="0"/>
                      <w:divBdr>
                        <w:top w:val="none" w:sz="0" w:space="0" w:color="auto"/>
                        <w:left w:val="none" w:sz="0" w:space="0" w:color="auto"/>
                        <w:bottom w:val="none" w:sz="0" w:space="0" w:color="auto"/>
                        <w:right w:val="none" w:sz="0" w:space="0" w:color="auto"/>
                      </w:divBdr>
                      <w:divsChild>
                        <w:div w:id="479426174">
                          <w:marLeft w:val="0"/>
                          <w:marRight w:val="0"/>
                          <w:marTop w:val="0"/>
                          <w:marBottom w:val="0"/>
                          <w:divBdr>
                            <w:top w:val="none" w:sz="0" w:space="0" w:color="auto"/>
                            <w:left w:val="none" w:sz="0" w:space="0" w:color="auto"/>
                            <w:bottom w:val="none" w:sz="0" w:space="0" w:color="auto"/>
                            <w:right w:val="none" w:sz="0" w:space="0" w:color="auto"/>
                          </w:divBdr>
                          <w:divsChild>
                            <w:div w:id="161506312">
                              <w:marLeft w:val="0"/>
                              <w:marRight w:val="0"/>
                              <w:marTop w:val="0"/>
                              <w:marBottom w:val="0"/>
                              <w:divBdr>
                                <w:top w:val="none" w:sz="0" w:space="0" w:color="auto"/>
                                <w:left w:val="none" w:sz="0" w:space="0" w:color="auto"/>
                                <w:bottom w:val="none" w:sz="0" w:space="0" w:color="auto"/>
                                <w:right w:val="none" w:sz="0" w:space="0" w:color="auto"/>
                              </w:divBdr>
                              <w:divsChild>
                                <w:div w:id="281495971">
                                  <w:marLeft w:val="0"/>
                                  <w:marRight w:val="0"/>
                                  <w:marTop w:val="0"/>
                                  <w:marBottom w:val="0"/>
                                  <w:divBdr>
                                    <w:top w:val="none" w:sz="0" w:space="0" w:color="auto"/>
                                    <w:left w:val="none" w:sz="0" w:space="0" w:color="auto"/>
                                    <w:bottom w:val="none" w:sz="0" w:space="0" w:color="auto"/>
                                    <w:right w:val="none" w:sz="0" w:space="0" w:color="auto"/>
                                  </w:divBdr>
                                  <w:divsChild>
                                    <w:div w:id="20589338">
                                      <w:marLeft w:val="0"/>
                                      <w:marRight w:val="0"/>
                                      <w:marTop w:val="0"/>
                                      <w:marBottom w:val="0"/>
                                      <w:divBdr>
                                        <w:top w:val="none" w:sz="0" w:space="0" w:color="auto"/>
                                        <w:left w:val="none" w:sz="0" w:space="0" w:color="auto"/>
                                        <w:bottom w:val="none" w:sz="0" w:space="0" w:color="auto"/>
                                        <w:right w:val="none" w:sz="0" w:space="0" w:color="auto"/>
                                      </w:divBdr>
                                      <w:divsChild>
                                        <w:div w:id="2137523270">
                                          <w:marLeft w:val="0"/>
                                          <w:marRight w:val="0"/>
                                          <w:marTop w:val="0"/>
                                          <w:marBottom w:val="0"/>
                                          <w:divBdr>
                                            <w:top w:val="none" w:sz="0" w:space="0" w:color="auto"/>
                                            <w:left w:val="none" w:sz="0" w:space="0" w:color="auto"/>
                                            <w:bottom w:val="none" w:sz="0" w:space="0" w:color="auto"/>
                                            <w:right w:val="none" w:sz="0" w:space="0" w:color="auto"/>
                                          </w:divBdr>
                                          <w:divsChild>
                                            <w:div w:id="1172525732">
                                              <w:marLeft w:val="0"/>
                                              <w:marRight w:val="0"/>
                                              <w:marTop w:val="0"/>
                                              <w:marBottom w:val="0"/>
                                              <w:divBdr>
                                                <w:top w:val="none" w:sz="0" w:space="0" w:color="auto"/>
                                                <w:left w:val="none" w:sz="0" w:space="0" w:color="auto"/>
                                                <w:bottom w:val="none" w:sz="0" w:space="0" w:color="auto"/>
                                                <w:right w:val="none" w:sz="0" w:space="0" w:color="auto"/>
                                              </w:divBdr>
                                              <w:divsChild>
                                                <w:div w:id="1809350056">
                                                  <w:marLeft w:val="0"/>
                                                  <w:marRight w:val="0"/>
                                                  <w:marTop w:val="0"/>
                                                  <w:marBottom w:val="0"/>
                                                  <w:divBdr>
                                                    <w:top w:val="none" w:sz="0" w:space="0" w:color="auto"/>
                                                    <w:left w:val="none" w:sz="0" w:space="0" w:color="auto"/>
                                                    <w:bottom w:val="none" w:sz="0" w:space="0" w:color="auto"/>
                                                    <w:right w:val="none" w:sz="0" w:space="0" w:color="auto"/>
                                                  </w:divBdr>
                                                  <w:divsChild>
                                                    <w:div w:id="37022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9023703">
      <w:bodyDiv w:val="1"/>
      <w:marLeft w:val="0"/>
      <w:marRight w:val="0"/>
      <w:marTop w:val="0"/>
      <w:marBottom w:val="0"/>
      <w:divBdr>
        <w:top w:val="none" w:sz="0" w:space="0" w:color="auto"/>
        <w:left w:val="none" w:sz="0" w:space="0" w:color="auto"/>
        <w:bottom w:val="none" w:sz="0" w:space="0" w:color="auto"/>
        <w:right w:val="none" w:sz="0" w:space="0" w:color="auto"/>
      </w:divBdr>
    </w:div>
    <w:div w:id="1905943996">
      <w:bodyDiv w:val="1"/>
      <w:marLeft w:val="0"/>
      <w:marRight w:val="0"/>
      <w:marTop w:val="0"/>
      <w:marBottom w:val="0"/>
      <w:divBdr>
        <w:top w:val="none" w:sz="0" w:space="0" w:color="auto"/>
        <w:left w:val="none" w:sz="0" w:space="0" w:color="auto"/>
        <w:bottom w:val="none" w:sz="0" w:space="0" w:color="auto"/>
        <w:right w:val="none" w:sz="0" w:space="0" w:color="auto"/>
      </w:divBdr>
    </w:div>
    <w:div w:id="1915042447">
      <w:bodyDiv w:val="1"/>
      <w:marLeft w:val="0"/>
      <w:marRight w:val="0"/>
      <w:marTop w:val="0"/>
      <w:marBottom w:val="0"/>
      <w:divBdr>
        <w:top w:val="none" w:sz="0" w:space="0" w:color="auto"/>
        <w:left w:val="none" w:sz="0" w:space="0" w:color="auto"/>
        <w:bottom w:val="none" w:sz="0" w:space="0" w:color="auto"/>
        <w:right w:val="none" w:sz="0" w:space="0" w:color="auto"/>
      </w:divBdr>
    </w:div>
    <w:div w:id="1919316178">
      <w:bodyDiv w:val="1"/>
      <w:marLeft w:val="0"/>
      <w:marRight w:val="0"/>
      <w:marTop w:val="0"/>
      <w:marBottom w:val="0"/>
      <w:divBdr>
        <w:top w:val="none" w:sz="0" w:space="0" w:color="auto"/>
        <w:left w:val="none" w:sz="0" w:space="0" w:color="auto"/>
        <w:bottom w:val="none" w:sz="0" w:space="0" w:color="auto"/>
        <w:right w:val="none" w:sz="0" w:space="0" w:color="auto"/>
      </w:divBdr>
    </w:div>
    <w:div w:id="1970695800">
      <w:bodyDiv w:val="1"/>
      <w:marLeft w:val="0"/>
      <w:marRight w:val="0"/>
      <w:marTop w:val="0"/>
      <w:marBottom w:val="0"/>
      <w:divBdr>
        <w:top w:val="none" w:sz="0" w:space="0" w:color="auto"/>
        <w:left w:val="none" w:sz="0" w:space="0" w:color="auto"/>
        <w:bottom w:val="none" w:sz="0" w:space="0" w:color="auto"/>
        <w:right w:val="none" w:sz="0" w:space="0" w:color="auto"/>
      </w:divBdr>
    </w:div>
    <w:div w:id="1973485582">
      <w:bodyDiv w:val="1"/>
      <w:marLeft w:val="0"/>
      <w:marRight w:val="0"/>
      <w:marTop w:val="0"/>
      <w:marBottom w:val="0"/>
      <w:divBdr>
        <w:top w:val="none" w:sz="0" w:space="0" w:color="auto"/>
        <w:left w:val="none" w:sz="0" w:space="0" w:color="auto"/>
        <w:bottom w:val="none" w:sz="0" w:space="0" w:color="auto"/>
        <w:right w:val="none" w:sz="0" w:space="0" w:color="auto"/>
      </w:divBdr>
    </w:div>
    <w:div w:id="1987200396">
      <w:bodyDiv w:val="1"/>
      <w:marLeft w:val="0"/>
      <w:marRight w:val="0"/>
      <w:marTop w:val="0"/>
      <w:marBottom w:val="0"/>
      <w:divBdr>
        <w:top w:val="none" w:sz="0" w:space="0" w:color="auto"/>
        <w:left w:val="none" w:sz="0" w:space="0" w:color="auto"/>
        <w:bottom w:val="none" w:sz="0" w:space="0" w:color="auto"/>
        <w:right w:val="none" w:sz="0" w:space="0" w:color="auto"/>
      </w:divBdr>
    </w:div>
    <w:div w:id="2035959146">
      <w:bodyDiv w:val="1"/>
      <w:marLeft w:val="0"/>
      <w:marRight w:val="0"/>
      <w:marTop w:val="0"/>
      <w:marBottom w:val="0"/>
      <w:divBdr>
        <w:top w:val="none" w:sz="0" w:space="0" w:color="auto"/>
        <w:left w:val="none" w:sz="0" w:space="0" w:color="auto"/>
        <w:bottom w:val="none" w:sz="0" w:space="0" w:color="auto"/>
        <w:right w:val="none" w:sz="0" w:space="0" w:color="auto"/>
      </w:divBdr>
    </w:div>
    <w:div w:id="2051757420">
      <w:bodyDiv w:val="1"/>
      <w:marLeft w:val="0"/>
      <w:marRight w:val="0"/>
      <w:marTop w:val="0"/>
      <w:marBottom w:val="0"/>
      <w:divBdr>
        <w:top w:val="none" w:sz="0" w:space="0" w:color="auto"/>
        <w:left w:val="none" w:sz="0" w:space="0" w:color="auto"/>
        <w:bottom w:val="none" w:sz="0" w:space="0" w:color="auto"/>
        <w:right w:val="none" w:sz="0" w:space="0" w:color="auto"/>
      </w:divBdr>
    </w:div>
    <w:div w:id="2061904950">
      <w:bodyDiv w:val="1"/>
      <w:marLeft w:val="0"/>
      <w:marRight w:val="0"/>
      <w:marTop w:val="0"/>
      <w:marBottom w:val="0"/>
      <w:divBdr>
        <w:top w:val="none" w:sz="0" w:space="0" w:color="auto"/>
        <w:left w:val="none" w:sz="0" w:space="0" w:color="auto"/>
        <w:bottom w:val="none" w:sz="0" w:space="0" w:color="auto"/>
        <w:right w:val="none" w:sz="0" w:space="0" w:color="auto"/>
      </w:divBdr>
    </w:div>
    <w:div w:id="2064324404">
      <w:bodyDiv w:val="1"/>
      <w:marLeft w:val="0"/>
      <w:marRight w:val="0"/>
      <w:marTop w:val="0"/>
      <w:marBottom w:val="0"/>
      <w:divBdr>
        <w:top w:val="none" w:sz="0" w:space="0" w:color="auto"/>
        <w:left w:val="none" w:sz="0" w:space="0" w:color="auto"/>
        <w:bottom w:val="none" w:sz="0" w:space="0" w:color="auto"/>
        <w:right w:val="none" w:sz="0" w:space="0" w:color="auto"/>
      </w:divBdr>
      <w:divsChild>
        <w:div w:id="2058578330">
          <w:marLeft w:val="0"/>
          <w:marRight w:val="0"/>
          <w:marTop w:val="0"/>
          <w:marBottom w:val="0"/>
          <w:divBdr>
            <w:top w:val="none" w:sz="0" w:space="0" w:color="auto"/>
            <w:left w:val="none" w:sz="0" w:space="0" w:color="auto"/>
            <w:bottom w:val="none" w:sz="0" w:space="0" w:color="auto"/>
            <w:right w:val="none" w:sz="0" w:space="0" w:color="auto"/>
          </w:divBdr>
          <w:divsChild>
            <w:div w:id="785194883">
              <w:marLeft w:val="0"/>
              <w:marRight w:val="0"/>
              <w:marTop w:val="0"/>
              <w:marBottom w:val="0"/>
              <w:divBdr>
                <w:top w:val="none" w:sz="0" w:space="0" w:color="auto"/>
                <w:left w:val="none" w:sz="0" w:space="0" w:color="auto"/>
                <w:bottom w:val="none" w:sz="0" w:space="0" w:color="auto"/>
                <w:right w:val="none" w:sz="0" w:space="0" w:color="auto"/>
              </w:divBdr>
              <w:divsChild>
                <w:div w:id="1977026528">
                  <w:marLeft w:val="0"/>
                  <w:marRight w:val="0"/>
                  <w:marTop w:val="0"/>
                  <w:marBottom w:val="0"/>
                  <w:divBdr>
                    <w:top w:val="none" w:sz="0" w:space="0" w:color="auto"/>
                    <w:left w:val="none" w:sz="0" w:space="0" w:color="auto"/>
                    <w:bottom w:val="none" w:sz="0" w:space="0" w:color="auto"/>
                    <w:right w:val="none" w:sz="0" w:space="0" w:color="auto"/>
                  </w:divBdr>
                  <w:divsChild>
                    <w:div w:id="1190871284">
                      <w:marLeft w:val="0"/>
                      <w:marRight w:val="0"/>
                      <w:marTop w:val="0"/>
                      <w:marBottom w:val="0"/>
                      <w:divBdr>
                        <w:top w:val="none" w:sz="0" w:space="0" w:color="auto"/>
                        <w:left w:val="none" w:sz="0" w:space="0" w:color="auto"/>
                        <w:bottom w:val="none" w:sz="0" w:space="0" w:color="auto"/>
                        <w:right w:val="none" w:sz="0" w:space="0" w:color="auto"/>
                      </w:divBdr>
                      <w:divsChild>
                        <w:div w:id="1576237520">
                          <w:marLeft w:val="0"/>
                          <w:marRight w:val="0"/>
                          <w:marTop w:val="0"/>
                          <w:marBottom w:val="0"/>
                          <w:divBdr>
                            <w:top w:val="none" w:sz="0" w:space="0" w:color="auto"/>
                            <w:left w:val="none" w:sz="0" w:space="0" w:color="auto"/>
                            <w:bottom w:val="none" w:sz="0" w:space="0" w:color="auto"/>
                            <w:right w:val="none" w:sz="0" w:space="0" w:color="auto"/>
                          </w:divBdr>
                          <w:divsChild>
                            <w:div w:id="1193609816">
                              <w:marLeft w:val="0"/>
                              <w:marRight w:val="0"/>
                              <w:marTop w:val="0"/>
                              <w:marBottom w:val="0"/>
                              <w:divBdr>
                                <w:top w:val="none" w:sz="0" w:space="0" w:color="auto"/>
                                <w:left w:val="none" w:sz="0" w:space="0" w:color="auto"/>
                                <w:bottom w:val="none" w:sz="0" w:space="0" w:color="auto"/>
                                <w:right w:val="none" w:sz="0" w:space="0" w:color="auto"/>
                              </w:divBdr>
                              <w:divsChild>
                                <w:div w:id="1820340082">
                                  <w:marLeft w:val="0"/>
                                  <w:marRight w:val="0"/>
                                  <w:marTop w:val="0"/>
                                  <w:marBottom w:val="0"/>
                                  <w:divBdr>
                                    <w:top w:val="none" w:sz="0" w:space="0" w:color="auto"/>
                                    <w:left w:val="none" w:sz="0" w:space="0" w:color="auto"/>
                                    <w:bottom w:val="none" w:sz="0" w:space="0" w:color="auto"/>
                                    <w:right w:val="none" w:sz="0" w:space="0" w:color="auto"/>
                                  </w:divBdr>
                                  <w:divsChild>
                                    <w:div w:id="705984380">
                                      <w:marLeft w:val="0"/>
                                      <w:marRight w:val="0"/>
                                      <w:marTop w:val="0"/>
                                      <w:marBottom w:val="0"/>
                                      <w:divBdr>
                                        <w:top w:val="none" w:sz="0" w:space="0" w:color="auto"/>
                                        <w:left w:val="none" w:sz="0" w:space="0" w:color="auto"/>
                                        <w:bottom w:val="none" w:sz="0" w:space="0" w:color="auto"/>
                                        <w:right w:val="none" w:sz="0" w:space="0" w:color="auto"/>
                                      </w:divBdr>
                                      <w:divsChild>
                                        <w:div w:id="865796758">
                                          <w:marLeft w:val="0"/>
                                          <w:marRight w:val="0"/>
                                          <w:marTop w:val="0"/>
                                          <w:marBottom w:val="0"/>
                                          <w:divBdr>
                                            <w:top w:val="none" w:sz="0" w:space="0" w:color="auto"/>
                                            <w:left w:val="none" w:sz="0" w:space="0" w:color="auto"/>
                                            <w:bottom w:val="none" w:sz="0" w:space="0" w:color="auto"/>
                                            <w:right w:val="none" w:sz="0" w:space="0" w:color="auto"/>
                                          </w:divBdr>
                                          <w:divsChild>
                                            <w:div w:id="1020817727">
                                              <w:marLeft w:val="0"/>
                                              <w:marRight w:val="0"/>
                                              <w:marTop w:val="0"/>
                                              <w:marBottom w:val="0"/>
                                              <w:divBdr>
                                                <w:top w:val="none" w:sz="0" w:space="0" w:color="auto"/>
                                                <w:left w:val="none" w:sz="0" w:space="0" w:color="auto"/>
                                                <w:bottom w:val="none" w:sz="0" w:space="0" w:color="auto"/>
                                                <w:right w:val="none" w:sz="0" w:space="0" w:color="auto"/>
                                              </w:divBdr>
                                              <w:divsChild>
                                                <w:div w:id="145806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4034762">
          <w:marLeft w:val="0"/>
          <w:marRight w:val="0"/>
          <w:marTop w:val="0"/>
          <w:marBottom w:val="0"/>
          <w:divBdr>
            <w:top w:val="none" w:sz="0" w:space="0" w:color="auto"/>
            <w:left w:val="none" w:sz="0" w:space="0" w:color="auto"/>
            <w:bottom w:val="none" w:sz="0" w:space="0" w:color="auto"/>
            <w:right w:val="none" w:sz="0" w:space="0" w:color="auto"/>
          </w:divBdr>
          <w:divsChild>
            <w:div w:id="907224617">
              <w:marLeft w:val="0"/>
              <w:marRight w:val="0"/>
              <w:marTop w:val="0"/>
              <w:marBottom w:val="0"/>
              <w:divBdr>
                <w:top w:val="none" w:sz="0" w:space="0" w:color="auto"/>
                <w:left w:val="none" w:sz="0" w:space="0" w:color="auto"/>
                <w:bottom w:val="none" w:sz="0" w:space="0" w:color="auto"/>
                <w:right w:val="none" w:sz="0" w:space="0" w:color="auto"/>
              </w:divBdr>
              <w:divsChild>
                <w:div w:id="1231892475">
                  <w:marLeft w:val="0"/>
                  <w:marRight w:val="0"/>
                  <w:marTop w:val="0"/>
                  <w:marBottom w:val="0"/>
                  <w:divBdr>
                    <w:top w:val="none" w:sz="0" w:space="0" w:color="auto"/>
                    <w:left w:val="none" w:sz="0" w:space="0" w:color="auto"/>
                    <w:bottom w:val="none" w:sz="0" w:space="0" w:color="auto"/>
                    <w:right w:val="none" w:sz="0" w:space="0" w:color="auto"/>
                  </w:divBdr>
                  <w:divsChild>
                    <w:div w:id="1733692482">
                      <w:marLeft w:val="0"/>
                      <w:marRight w:val="0"/>
                      <w:marTop w:val="0"/>
                      <w:marBottom w:val="0"/>
                      <w:divBdr>
                        <w:top w:val="none" w:sz="0" w:space="0" w:color="auto"/>
                        <w:left w:val="none" w:sz="0" w:space="0" w:color="auto"/>
                        <w:bottom w:val="none" w:sz="0" w:space="0" w:color="auto"/>
                        <w:right w:val="none" w:sz="0" w:space="0" w:color="auto"/>
                      </w:divBdr>
                      <w:divsChild>
                        <w:div w:id="1471359885">
                          <w:marLeft w:val="0"/>
                          <w:marRight w:val="0"/>
                          <w:marTop w:val="0"/>
                          <w:marBottom w:val="0"/>
                          <w:divBdr>
                            <w:top w:val="none" w:sz="0" w:space="0" w:color="auto"/>
                            <w:left w:val="none" w:sz="0" w:space="0" w:color="auto"/>
                            <w:bottom w:val="none" w:sz="0" w:space="0" w:color="auto"/>
                            <w:right w:val="none" w:sz="0" w:space="0" w:color="auto"/>
                          </w:divBdr>
                          <w:divsChild>
                            <w:div w:id="1384255431">
                              <w:marLeft w:val="0"/>
                              <w:marRight w:val="0"/>
                              <w:marTop w:val="0"/>
                              <w:marBottom w:val="0"/>
                              <w:divBdr>
                                <w:top w:val="none" w:sz="0" w:space="0" w:color="auto"/>
                                <w:left w:val="none" w:sz="0" w:space="0" w:color="auto"/>
                                <w:bottom w:val="none" w:sz="0" w:space="0" w:color="auto"/>
                                <w:right w:val="none" w:sz="0" w:space="0" w:color="auto"/>
                              </w:divBdr>
                              <w:divsChild>
                                <w:div w:id="366444228">
                                  <w:marLeft w:val="0"/>
                                  <w:marRight w:val="0"/>
                                  <w:marTop w:val="0"/>
                                  <w:marBottom w:val="0"/>
                                  <w:divBdr>
                                    <w:top w:val="none" w:sz="0" w:space="0" w:color="auto"/>
                                    <w:left w:val="none" w:sz="0" w:space="0" w:color="auto"/>
                                    <w:bottom w:val="none" w:sz="0" w:space="0" w:color="auto"/>
                                    <w:right w:val="none" w:sz="0" w:space="0" w:color="auto"/>
                                  </w:divBdr>
                                  <w:divsChild>
                                    <w:div w:id="751439513">
                                      <w:marLeft w:val="0"/>
                                      <w:marRight w:val="0"/>
                                      <w:marTop w:val="0"/>
                                      <w:marBottom w:val="0"/>
                                      <w:divBdr>
                                        <w:top w:val="none" w:sz="0" w:space="0" w:color="auto"/>
                                        <w:left w:val="none" w:sz="0" w:space="0" w:color="auto"/>
                                        <w:bottom w:val="none" w:sz="0" w:space="0" w:color="auto"/>
                                        <w:right w:val="none" w:sz="0" w:space="0" w:color="auto"/>
                                      </w:divBdr>
                                      <w:divsChild>
                                        <w:div w:id="522940161">
                                          <w:marLeft w:val="0"/>
                                          <w:marRight w:val="0"/>
                                          <w:marTop w:val="0"/>
                                          <w:marBottom w:val="0"/>
                                          <w:divBdr>
                                            <w:top w:val="none" w:sz="0" w:space="0" w:color="auto"/>
                                            <w:left w:val="none" w:sz="0" w:space="0" w:color="auto"/>
                                            <w:bottom w:val="none" w:sz="0" w:space="0" w:color="auto"/>
                                            <w:right w:val="none" w:sz="0" w:space="0" w:color="auto"/>
                                          </w:divBdr>
                                          <w:divsChild>
                                            <w:div w:id="864558046">
                                              <w:marLeft w:val="0"/>
                                              <w:marRight w:val="0"/>
                                              <w:marTop w:val="0"/>
                                              <w:marBottom w:val="0"/>
                                              <w:divBdr>
                                                <w:top w:val="none" w:sz="0" w:space="0" w:color="auto"/>
                                                <w:left w:val="none" w:sz="0" w:space="0" w:color="auto"/>
                                                <w:bottom w:val="none" w:sz="0" w:space="0" w:color="auto"/>
                                                <w:right w:val="none" w:sz="0" w:space="0" w:color="auto"/>
                                              </w:divBdr>
                                              <w:divsChild>
                                                <w:div w:id="240408483">
                                                  <w:marLeft w:val="0"/>
                                                  <w:marRight w:val="0"/>
                                                  <w:marTop w:val="0"/>
                                                  <w:marBottom w:val="0"/>
                                                  <w:divBdr>
                                                    <w:top w:val="none" w:sz="0" w:space="0" w:color="auto"/>
                                                    <w:left w:val="none" w:sz="0" w:space="0" w:color="auto"/>
                                                    <w:bottom w:val="none" w:sz="0" w:space="0" w:color="auto"/>
                                                    <w:right w:val="none" w:sz="0" w:space="0" w:color="auto"/>
                                                  </w:divBdr>
                                                  <w:divsChild>
                                                    <w:div w:id="1128013676">
                                                      <w:marLeft w:val="0"/>
                                                      <w:marRight w:val="0"/>
                                                      <w:marTop w:val="0"/>
                                                      <w:marBottom w:val="0"/>
                                                      <w:divBdr>
                                                        <w:top w:val="none" w:sz="0" w:space="0" w:color="auto"/>
                                                        <w:left w:val="none" w:sz="0" w:space="0" w:color="auto"/>
                                                        <w:bottom w:val="none" w:sz="0" w:space="0" w:color="auto"/>
                                                        <w:right w:val="none" w:sz="0" w:space="0" w:color="auto"/>
                                                      </w:divBdr>
                                                      <w:divsChild>
                                                        <w:div w:id="149202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2968826">
      <w:bodyDiv w:val="1"/>
      <w:marLeft w:val="0"/>
      <w:marRight w:val="0"/>
      <w:marTop w:val="0"/>
      <w:marBottom w:val="0"/>
      <w:divBdr>
        <w:top w:val="none" w:sz="0" w:space="0" w:color="auto"/>
        <w:left w:val="none" w:sz="0" w:space="0" w:color="auto"/>
        <w:bottom w:val="none" w:sz="0" w:space="0" w:color="auto"/>
        <w:right w:val="none" w:sz="0" w:space="0" w:color="auto"/>
      </w:divBdr>
    </w:div>
    <w:div w:id="2114397706">
      <w:bodyDiv w:val="1"/>
      <w:marLeft w:val="0"/>
      <w:marRight w:val="0"/>
      <w:marTop w:val="0"/>
      <w:marBottom w:val="0"/>
      <w:divBdr>
        <w:top w:val="none" w:sz="0" w:space="0" w:color="auto"/>
        <w:left w:val="none" w:sz="0" w:space="0" w:color="auto"/>
        <w:bottom w:val="none" w:sz="0" w:space="0" w:color="auto"/>
        <w:right w:val="none" w:sz="0" w:space="0" w:color="auto"/>
      </w:divBdr>
    </w:div>
    <w:div w:id="2116513229">
      <w:bodyDiv w:val="1"/>
      <w:marLeft w:val="0"/>
      <w:marRight w:val="0"/>
      <w:marTop w:val="0"/>
      <w:marBottom w:val="0"/>
      <w:divBdr>
        <w:top w:val="none" w:sz="0" w:space="0" w:color="auto"/>
        <w:left w:val="none" w:sz="0" w:space="0" w:color="auto"/>
        <w:bottom w:val="none" w:sz="0" w:space="0" w:color="auto"/>
        <w:right w:val="none" w:sz="0" w:space="0" w:color="auto"/>
      </w:divBdr>
    </w:div>
    <w:div w:id="2120172547">
      <w:bodyDiv w:val="1"/>
      <w:marLeft w:val="0"/>
      <w:marRight w:val="0"/>
      <w:marTop w:val="0"/>
      <w:marBottom w:val="0"/>
      <w:divBdr>
        <w:top w:val="none" w:sz="0" w:space="0" w:color="auto"/>
        <w:left w:val="none" w:sz="0" w:space="0" w:color="auto"/>
        <w:bottom w:val="none" w:sz="0" w:space="0" w:color="auto"/>
        <w:right w:val="none" w:sz="0" w:space="0" w:color="auto"/>
      </w:divBdr>
      <w:divsChild>
        <w:div w:id="450560744">
          <w:marLeft w:val="0"/>
          <w:marRight w:val="0"/>
          <w:marTop w:val="0"/>
          <w:marBottom w:val="0"/>
          <w:divBdr>
            <w:top w:val="none" w:sz="0" w:space="0" w:color="auto"/>
            <w:left w:val="none" w:sz="0" w:space="0" w:color="auto"/>
            <w:bottom w:val="none" w:sz="0" w:space="0" w:color="auto"/>
            <w:right w:val="none" w:sz="0" w:space="0" w:color="auto"/>
          </w:divBdr>
          <w:divsChild>
            <w:div w:id="452986414">
              <w:marLeft w:val="0"/>
              <w:marRight w:val="0"/>
              <w:marTop w:val="0"/>
              <w:marBottom w:val="0"/>
              <w:divBdr>
                <w:top w:val="none" w:sz="0" w:space="0" w:color="auto"/>
                <w:left w:val="none" w:sz="0" w:space="0" w:color="auto"/>
                <w:bottom w:val="none" w:sz="0" w:space="0" w:color="auto"/>
                <w:right w:val="none" w:sz="0" w:space="0" w:color="auto"/>
              </w:divBdr>
              <w:divsChild>
                <w:div w:id="1758405568">
                  <w:marLeft w:val="0"/>
                  <w:marRight w:val="0"/>
                  <w:marTop w:val="0"/>
                  <w:marBottom w:val="0"/>
                  <w:divBdr>
                    <w:top w:val="none" w:sz="0" w:space="0" w:color="auto"/>
                    <w:left w:val="none" w:sz="0" w:space="0" w:color="auto"/>
                    <w:bottom w:val="none" w:sz="0" w:space="0" w:color="auto"/>
                    <w:right w:val="none" w:sz="0" w:space="0" w:color="auto"/>
                  </w:divBdr>
                  <w:divsChild>
                    <w:div w:id="657151715">
                      <w:marLeft w:val="0"/>
                      <w:marRight w:val="0"/>
                      <w:marTop w:val="0"/>
                      <w:marBottom w:val="0"/>
                      <w:divBdr>
                        <w:top w:val="none" w:sz="0" w:space="0" w:color="auto"/>
                        <w:left w:val="none" w:sz="0" w:space="0" w:color="auto"/>
                        <w:bottom w:val="none" w:sz="0" w:space="0" w:color="auto"/>
                        <w:right w:val="none" w:sz="0" w:space="0" w:color="auto"/>
                      </w:divBdr>
                      <w:divsChild>
                        <w:div w:id="458768253">
                          <w:marLeft w:val="0"/>
                          <w:marRight w:val="0"/>
                          <w:marTop w:val="0"/>
                          <w:marBottom w:val="0"/>
                          <w:divBdr>
                            <w:top w:val="none" w:sz="0" w:space="0" w:color="auto"/>
                            <w:left w:val="none" w:sz="0" w:space="0" w:color="auto"/>
                            <w:bottom w:val="none" w:sz="0" w:space="0" w:color="auto"/>
                            <w:right w:val="none" w:sz="0" w:space="0" w:color="auto"/>
                          </w:divBdr>
                          <w:divsChild>
                            <w:div w:id="2109497965">
                              <w:marLeft w:val="0"/>
                              <w:marRight w:val="0"/>
                              <w:marTop w:val="0"/>
                              <w:marBottom w:val="0"/>
                              <w:divBdr>
                                <w:top w:val="none" w:sz="0" w:space="0" w:color="auto"/>
                                <w:left w:val="none" w:sz="0" w:space="0" w:color="auto"/>
                                <w:bottom w:val="none" w:sz="0" w:space="0" w:color="auto"/>
                                <w:right w:val="none" w:sz="0" w:space="0" w:color="auto"/>
                              </w:divBdr>
                              <w:divsChild>
                                <w:div w:id="119493467">
                                  <w:marLeft w:val="0"/>
                                  <w:marRight w:val="0"/>
                                  <w:marTop w:val="0"/>
                                  <w:marBottom w:val="0"/>
                                  <w:divBdr>
                                    <w:top w:val="none" w:sz="0" w:space="0" w:color="auto"/>
                                    <w:left w:val="none" w:sz="0" w:space="0" w:color="auto"/>
                                    <w:bottom w:val="none" w:sz="0" w:space="0" w:color="auto"/>
                                    <w:right w:val="none" w:sz="0" w:space="0" w:color="auto"/>
                                  </w:divBdr>
                                  <w:divsChild>
                                    <w:div w:id="42172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B1EC8-89B5-436A-9EFA-94F112442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8</Pages>
  <Words>2531</Words>
  <Characters>14427</Characters>
  <Application>Microsoft Office Word</Application>
  <DocSecurity>0</DocSecurity>
  <PresentationFormat/>
  <Lines>120</Lines>
  <Paragraphs>33</Paragraphs>
  <Slides>0</Slides>
  <Notes>0</Notes>
  <HiddenSlides>0</HiddenSlides>
  <MMClips>0</MMClips>
  <ScaleCrop>true</ScaleCrop>
  <HeadingPairs>
    <vt:vector size="2" baseType="variant">
      <vt:variant>
        <vt:lpstr>Title</vt:lpstr>
      </vt:variant>
      <vt:variant>
        <vt:i4>1</vt:i4>
      </vt:variant>
    </vt:vector>
  </HeadingPairs>
  <TitlesOfParts>
    <vt:vector size="1" baseType="lpstr">
      <vt:lpstr>Së KÕ ho¹ch &amp; ®Çu t­</vt:lpstr>
    </vt:vector>
  </TitlesOfParts>
  <Company>vh</Company>
  <LinksUpToDate>false</LinksUpToDate>
  <CharactersWithSpaces>16925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Së KÕ ho¹ch &amp; ®Çu t­</dc:title>
  <dc:creator>Ulysses R. Gotera</dc:creator>
  <cp:keywords>FoxChit SOFTWARE SOLUTIONS</cp:keywords>
  <cp:lastModifiedBy>Admin</cp:lastModifiedBy>
  <cp:revision>151</cp:revision>
  <cp:lastPrinted>2026-05-25T03:50:00Z</cp:lastPrinted>
  <dcterms:created xsi:type="dcterms:W3CDTF">2026-05-25T00:33:00Z</dcterms:created>
  <dcterms:modified xsi:type="dcterms:W3CDTF">2026-06-01T11:38:00Z</dcterms:modified>
</cp:coreProperties>
</file>